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6402" w14:textId="2B06626D" w:rsidR="00445798" w:rsidRPr="00AE2AD1" w:rsidRDefault="001E4328" w:rsidP="78ECD548">
      <w:pPr>
        <w:ind w:left="-567" w:right="-567"/>
        <w:rPr>
          <w:b/>
          <w:bCs/>
        </w:rPr>
      </w:pPr>
      <w:r>
        <w:rPr>
          <w:noProof/>
        </w:rPr>
        <w:drawing>
          <wp:anchor distT="0" distB="0" distL="114300" distR="114300" simplePos="0" relativeHeight="251664384" behindDoc="1" locked="0" layoutInCell="1" allowOverlap="1" wp14:anchorId="2479482F" wp14:editId="64CF1A42">
            <wp:simplePos x="0" y="0"/>
            <wp:positionH relativeFrom="column">
              <wp:posOffset>1197610</wp:posOffset>
            </wp:positionH>
            <wp:positionV relativeFrom="paragraph">
              <wp:posOffset>0</wp:posOffset>
            </wp:positionV>
            <wp:extent cx="1021715" cy="503555"/>
            <wp:effectExtent l="0" t="0" r="6985" b="0"/>
            <wp:wrapTight wrapText="bothSides">
              <wp:wrapPolygon edited="0">
                <wp:start x="0" y="0"/>
                <wp:lineTo x="0" y="20429"/>
                <wp:lineTo x="21345" y="20429"/>
                <wp:lineTo x="21345" y="0"/>
                <wp:lineTo x="0" y="0"/>
              </wp:wrapPolygon>
            </wp:wrapTight>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anchor>
        </w:drawing>
      </w:r>
      <w:r w:rsidR="00DE377F">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1312" behindDoc="1" locked="0" layoutInCell="1" allowOverlap="1" wp14:anchorId="6B8D8309" wp14:editId="246A08F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E377F">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0288" behindDoc="0" locked="0" layoutInCell="1" allowOverlap="1" wp14:anchorId="310C113C" wp14:editId="04CC4F6C">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DE377F">
        <w:tab/>
      </w:r>
      <w:r w:rsidR="00DE377F">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77F2C1F"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8C5A4F">
        <w:rPr>
          <w:rFonts w:ascii="Arial" w:hAnsi="Arial"/>
          <w:szCs w:val="22"/>
        </w:rPr>
        <w:t>HROD Consultant</w:t>
      </w:r>
      <w:r w:rsidR="00742A15">
        <w:rPr>
          <w:rFonts w:ascii="Arial" w:hAnsi="Arial"/>
          <w:szCs w:val="22"/>
        </w:rPr>
        <w:t xml:space="preserve"> </w:t>
      </w:r>
      <w:r w:rsidR="004A77B6">
        <w:rPr>
          <w:rFonts w:ascii="Arial" w:hAnsi="Arial"/>
          <w:szCs w:val="22"/>
        </w:rPr>
        <w:t>(Full-time, F</w:t>
      </w:r>
      <w:r w:rsidR="00742A15">
        <w:rPr>
          <w:rFonts w:ascii="Arial" w:hAnsi="Arial"/>
          <w:szCs w:val="22"/>
        </w:rPr>
        <w:t xml:space="preserve">ixed </w:t>
      </w:r>
      <w:r w:rsidR="003754E0">
        <w:rPr>
          <w:rFonts w:ascii="Arial" w:hAnsi="Arial"/>
          <w:szCs w:val="22"/>
        </w:rPr>
        <w:t>t</w:t>
      </w:r>
      <w:r w:rsidR="00742A15">
        <w:rPr>
          <w:rFonts w:ascii="Arial" w:hAnsi="Arial"/>
          <w:szCs w:val="22"/>
        </w:rPr>
        <w:t>erm</w:t>
      </w:r>
      <w:r w:rsidR="003754E0">
        <w:rPr>
          <w:rFonts w:ascii="Arial" w:hAnsi="Arial"/>
          <w:szCs w:val="22"/>
        </w:rPr>
        <w:t xml:space="preserve"> for</w:t>
      </w:r>
      <w:r w:rsidR="00742A15">
        <w:rPr>
          <w:rFonts w:ascii="Arial" w:hAnsi="Arial"/>
          <w:szCs w:val="22"/>
        </w:rPr>
        <w:t xml:space="preserve"> 6 months)</w:t>
      </w:r>
    </w:p>
    <w:p w14:paraId="0D91D407" w14:textId="77777777" w:rsidR="000911AF" w:rsidRPr="000911AF" w:rsidRDefault="000911AF" w:rsidP="00E63AFA">
      <w:pPr>
        <w:tabs>
          <w:tab w:val="left" w:pos="4320"/>
        </w:tabs>
        <w:ind w:right="-19"/>
        <w:rPr>
          <w:rFonts w:ascii="Arial" w:hAnsi="Arial" w:cs="Arial"/>
          <w:bCs/>
          <w:szCs w:val="22"/>
        </w:rPr>
      </w:pPr>
    </w:p>
    <w:p w14:paraId="1CCBFDB1" w14:textId="043ACE7C"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0911AF">
        <w:rPr>
          <w:rFonts w:ascii="Arial" w:hAnsi="Arial" w:cs="Arial"/>
          <w:bCs/>
          <w:szCs w:val="22"/>
        </w:rPr>
        <w:fldChar w:fldCharType="begin">
          <w:ffData>
            <w:name w:val="Text15"/>
            <w:enabled/>
            <w:calcOnExit w:val="0"/>
            <w:textInput/>
          </w:ffData>
        </w:fldChar>
      </w:r>
      <w:r w:rsidR="000911AF">
        <w:rPr>
          <w:rFonts w:ascii="Arial" w:hAnsi="Arial" w:cs="Arial"/>
          <w:bCs/>
          <w:szCs w:val="22"/>
        </w:rPr>
        <w:instrText xml:space="preserve"> FORMTEXT </w:instrText>
      </w:r>
      <w:r w:rsidR="000911AF">
        <w:rPr>
          <w:rFonts w:ascii="Arial" w:hAnsi="Arial" w:cs="Arial"/>
          <w:bCs/>
          <w:szCs w:val="22"/>
        </w:rPr>
      </w:r>
      <w:r w:rsidR="000911AF">
        <w:rPr>
          <w:rFonts w:ascii="Arial" w:hAnsi="Arial" w:cs="Arial"/>
          <w:bCs/>
          <w:szCs w:val="22"/>
        </w:rPr>
        <w:fldChar w:fldCharType="separate"/>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szCs w:val="22"/>
        </w:rPr>
        <w:fldChar w:fldCharType="end"/>
      </w:r>
    </w:p>
    <w:p w14:paraId="58D03608" w14:textId="77777777" w:rsidR="00E63AFA" w:rsidRPr="009F782D" w:rsidRDefault="00E63AFA" w:rsidP="00E63AFA">
      <w:pPr>
        <w:tabs>
          <w:tab w:val="left" w:pos="4320"/>
        </w:tabs>
        <w:ind w:right="-19"/>
        <w:rPr>
          <w:rFonts w:ascii="Arial" w:hAnsi="Arial" w:cs="Arial"/>
          <w:b/>
          <w:szCs w:val="22"/>
        </w:rPr>
      </w:pPr>
    </w:p>
    <w:p w14:paraId="46B5BCBA" w14:textId="59308DE8"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C3645A">
        <w:rPr>
          <w:rFonts w:ascii="Arial" w:hAnsi="Arial" w:cs="Arial"/>
          <w:bCs/>
          <w:szCs w:val="22"/>
        </w:rPr>
        <w:t>HROD</w:t>
      </w:r>
    </w:p>
    <w:p w14:paraId="45161405" w14:textId="77777777" w:rsidR="00E63AFA" w:rsidRPr="009F782D" w:rsidRDefault="00E63AFA" w:rsidP="00E63AFA">
      <w:pPr>
        <w:tabs>
          <w:tab w:val="left" w:pos="4320"/>
        </w:tabs>
        <w:ind w:right="-19"/>
        <w:rPr>
          <w:rFonts w:ascii="Arial" w:hAnsi="Arial" w:cs="Arial"/>
          <w:b/>
          <w:szCs w:val="22"/>
        </w:rPr>
      </w:pPr>
    </w:p>
    <w:p w14:paraId="7B0AE598" w14:textId="620BD702"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8C5A4F">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0CCAB266"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F5718D">
        <w:rPr>
          <w:rFonts w:ascii="Arial" w:hAnsi="Arial" w:cs="Arial"/>
          <w:bCs/>
          <w:szCs w:val="22"/>
        </w:rPr>
        <w:t xml:space="preserve">Head of </w:t>
      </w:r>
      <w:r w:rsidR="00064EA4">
        <w:rPr>
          <w:rFonts w:ascii="Arial" w:hAnsi="Arial" w:cs="Arial"/>
          <w:bCs/>
          <w:szCs w:val="22"/>
        </w:rPr>
        <w:t xml:space="preserve">HR/Head of </w:t>
      </w:r>
      <w:r w:rsidR="00F5718D">
        <w:rPr>
          <w:rFonts w:ascii="Arial" w:hAnsi="Arial" w:cs="Arial"/>
          <w:bCs/>
          <w:szCs w:val="22"/>
        </w:rPr>
        <w:t>Learning and Organisational Development</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6DF191E2"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F5718D">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3B577849" w14:textId="77777777" w:rsidR="00D77101" w:rsidRDefault="00D77101" w:rsidP="00D77101">
      <w:pPr>
        <w:jc w:val="both"/>
        <w:rPr>
          <w:rFonts w:ascii="Arial" w:hAnsi="Arial" w:cs="Arial"/>
        </w:rPr>
      </w:pPr>
      <w:bookmarkStart w:id="0" w:name="_Hlk67044349"/>
      <w:r>
        <w:rPr>
          <w:rFonts w:ascii="Arial" w:hAnsi="Arial" w:cs="Arial"/>
        </w:rPr>
        <w:t xml:space="preserve">Play a lead and expert role in supporting the HROD team to offer a service that is recognised as being empowering, innovative and value for money; known for delivery, efficiency and instrumental in the achievement of University objectives. </w:t>
      </w:r>
    </w:p>
    <w:bookmarkEnd w:id="0"/>
    <w:p w14:paraId="3C9E3F53" w14:textId="77777777" w:rsidR="000F76F6" w:rsidRDefault="000F76F6"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03827541" w14:textId="77777777" w:rsidR="005B2C28" w:rsidRPr="00FE67DC" w:rsidRDefault="005B2C28" w:rsidP="005B2C28">
      <w:pPr>
        <w:numPr>
          <w:ilvl w:val="0"/>
          <w:numId w:val="12"/>
        </w:numPr>
        <w:jc w:val="both"/>
        <w:rPr>
          <w:rFonts w:ascii="Arial" w:hAnsi="Arial" w:cs="Arial"/>
        </w:rPr>
      </w:pPr>
      <w:r w:rsidRPr="00FE67DC">
        <w:rPr>
          <w:rFonts w:ascii="Arial" w:hAnsi="Arial" w:cs="Arial"/>
        </w:rPr>
        <w:t>Influence and enable managers across the University to embrace their people management role and fulfil their leadership potential.</w:t>
      </w:r>
    </w:p>
    <w:p w14:paraId="3ED8EBA5" w14:textId="77777777" w:rsidR="005B2C28" w:rsidRPr="00FE67DC" w:rsidRDefault="005B2C28" w:rsidP="005B2C28">
      <w:pPr>
        <w:ind w:left="426"/>
        <w:jc w:val="both"/>
        <w:rPr>
          <w:rFonts w:ascii="Arial" w:hAnsi="Arial" w:cs="Arial"/>
        </w:rPr>
      </w:pPr>
    </w:p>
    <w:p w14:paraId="22D4F927" w14:textId="77777777" w:rsidR="005B2C28" w:rsidRDefault="005B2C28" w:rsidP="005B2C28">
      <w:pPr>
        <w:numPr>
          <w:ilvl w:val="0"/>
          <w:numId w:val="12"/>
        </w:numPr>
        <w:jc w:val="both"/>
        <w:rPr>
          <w:rFonts w:ascii="Arial" w:hAnsi="Arial" w:cs="Arial"/>
        </w:rPr>
      </w:pPr>
      <w:r w:rsidRPr="00FE67DC">
        <w:rPr>
          <w:rFonts w:ascii="Arial" w:hAnsi="Arial" w:cs="Arial"/>
        </w:rPr>
        <w:t xml:space="preserve">Work in partnership with customers and other stakeholders to understand their current and future business challenges, </w:t>
      </w:r>
      <w:r w:rsidRPr="005A5559">
        <w:rPr>
          <w:rFonts w:ascii="Arial" w:hAnsi="Arial" w:cs="Arial"/>
        </w:rPr>
        <w:t>goals and people requirements.  Deliver effective, innovative and pragmatic solutions to these requirements.</w:t>
      </w:r>
    </w:p>
    <w:p w14:paraId="65A2B2D1" w14:textId="77777777" w:rsidR="00F30D5D" w:rsidRPr="00897291" w:rsidRDefault="00F30D5D" w:rsidP="00EE0F9E">
      <w:pPr>
        <w:ind w:left="720"/>
        <w:jc w:val="both"/>
        <w:rPr>
          <w:rFonts w:ascii="Arial" w:hAnsi="Arial" w:cs="Arial"/>
          <w:bCs/>
          <w:szCs w:val="24"/>
          <w:u w:val="single"/>
          <w:lang w:eastAsia="en-US"/>
        </w:rPr>
      </w:pPr>
    </w:p>
    <w:p w14:paraId="0F0C0CF2" w14:textId="6D69A529" w:rsidR="00F30D5D" w:rsidRPr="005A5559" w:rsidRDefault="00F30D5D" w:rsidP="00F30D5D">
      <w:pPr>
        <w:numPr>
          <w:ilvl w:val="0"/>
          <w:numId w:val="12"/>
        </w:numPr>
        <w:jc w:val="both"/>
        <w:rPr>
          <w:rFonts w:ascii="Arial" w:hAnsi="Arial" w:cs="Arial"/>
          <w:bCs/>
          <w:szCs w:val="24"/>
          <w:u w:val="single"/>
          <w:lang w:eastAsia="en-US"/>
        </w:rPr>
      </w:pPr>
      <w:r w:rsidRPr="005A5559">
        <w:rPr>
          <w:rFonts w:ascii="Arial" w:hAnsi="Arial" w:cs="Arial"/>
          <w:bCs/>
          <w:szCs w:val="24"/>
          <w:lang w:eastAsia="en-US"/>
        </w:rPr>
        <w:t xml:space="preserve">Personally and impactfully lead discrete projects to deliver the People and Culture </w:t>
      </w:r>
      <w:r w:rsidR="00EB62B6">
        <w:rPr>
          <w:rFonts w:ascii="Arial" w:hAnsi="Arial" w:cs="Arial"/>
          <w:bCs/>
          <w:szCs w:val="24"/>
          <w:lang w:eastAsia="en-US"/>
        </w:rPr>
        <w:t>Action Plan</w:t>
      </w:r>
      <w:r w:rsidRPr="005A5559">
        <w:rPr>
          <w:rFonts w:ascii="Arial" w:hAnsi="Arial" w:cs="Arial"/>
          <w:bCs/>
          <w:szCs w:val="24"/>
          <w:lang w:eastAsia="en-US"/>
        </w:rPr>
        <w:t xml:space="preserve">, including their transition to BAU where appropriate. </w:t>
      </w:r>
      <w:r>
        <w:rPr>
          <w:rFonts w:ascii="Arial" w:hAnsi="Arial" w:cs="Arial"/>
          <w:bCs/>
          <w:szCs w:val="24"/>
          <w:lang w:eastAsia="en-US"/>
        </w:rPr>
        <w:t xml:space="preserve">This includes work on organisational development activity and, specifically, leading on the University’s Staff Wellbeing Strategy and plan including supporting a network of Wellbeing Champions. </w:t>
      </w:r>
      <w:r w:rsidRPr="005A5559">
        <w:rPr>
          <w:rFonts w:ascii="Arial" w:hAnsi="Arial" w:cs="Arial"/>
          <w:bCs/>
          <w:szCs w:val="24"/>
          <w:lang w:eastAsia="en-US"/>
        </w:rPr>
        <w:t xml:space="preserve"> </w:t>
      </w:r>
    </w:p>
    <w:p w14:paraId="5F670955" w14:textId="77777777" w:rsidR="005B2C28" w:rsidRPr="005A5559" w:rsidRDefault="005B2C28" w:rsidP="005B2C28">
      <w:pPr>
        <w:jc w:val="both"/>
        <w:rPr>
          <w:rFonts w:ascii="Arial" w:hAnsi="Arial" w:cs="Arial"/>
          <w:szCs w:val="22"/>
        </w:rPr>
      </w:pPr>
    </w:p>
    <w:p w14:paraId="0EDDFC9D" w14:textId="77777777" w:rsidR="005B2C28" w:rsidRPr="005A5559" w:rsidRDefault="005B2C28" w:rsidP="005B2C28">
      <w:pPr>
        <w:numPr>
          <w:ilvl w:val="0"/>
          <w:numId w:val="12"/>
        </w:numPr>
        <w:jc w:val="both"/>
        <w:rPr>
          <w:rFonts w:ascii="Arial" w:hAnsi="Arial" w:cs="Arial"/>
        </w:rPr>
      </w:pPr>
      <w:r w:rsidRPr="005A5559">
        <w:rPr>
          <w:rFonts w:ascii="Arial" w:hAnsi="Arial" w:cs="Arial"/>
          <w:lang w:eastAsia="en-US"/>
        </w:rPr>
        <w:t xml:space="preserve">Be a change agent to shape and influence strategies and programmes that are enabling and transformational within Services / Schools and advise on the resulting people implications. </w:t>
      </w:r>
    </w:p>
    <w:p w14:paraId="7530DABD" w14:textId="77777777" w:rsidR="005B2C28" w:rsidRPr="005A5559" w:rsidRDefault="005B2C28" w:rsidP="005B2C28">
      <w:pPr>
        <w:ind w:left="426"/>
        <w:jc w:val="both"/>
        <w:rPr>
          <w:rFonts w:ascii="Arial" w:hAnsi="Arial" w:cs="Arial"/>
          <w:bCs/>
          <w:szCs w:val="24"/>
          <w:u w:val="single"/>
          <w:lang w:eastAsia="en-US"/>
        </w:rPr>
      </w:pPr>
    </w:p>
    <w:p w14:paraId="6E447E57" w14:textId="77777777" w:rsidR="005B2C28" w:rsidRPr="005A5559" w:rsidRDefault="005B2C28" w:rsidP="005B2C28">
      <w:pPr>
        <w:numPr>
          <w:ilvl w:val="0"/>
          <w:numId w:val="12"/>
        </w:numPr>
        <w:jc w:val="both"/>
        <w:rPr>
          <w:rFonts w:ascii="Arial" w:hAnsi="Arial" w:cs="Arial"/>
          <w:bCs/>
          <w:szCs w:val="24"/>
          <w:u w:val="single"/>
          <w:lang w:eastAsia="en-US"/>
        </w:rPr>
      </w:pPr>
      <w:bookmarkStart w:id="1" w:name="_Hlk67049180"/>
      <w:r w:rsidRPr="005A5559">
        <w:rPr>
          <w:rFonts w:ascii="Arial" w:hAnsi="Arial" w:cs="Arial"/>
        </w:rPr>
        <w:t>Provide expert advice and interpretation on all aspects of HROD policy, procedures and employment terms, conditions and benefits.</w:t>
      </w:r>
    </w:p>
    <w:bookmarkEnd w:id="1"/>
    <w:p w14:paraId="54AFCF35" w14:textId="77777777" w:rsidR="005B2C28" w:rsidRPr="005A5559" w:rsidRDefault="005B2C28" w:rsidP="005B2C28">
      <w:pPr>
        <w:ind w:left="426"/>
        <w:jc w:val="both"/>
        <w:rPr>
          <w:rFonts w:ascii="Arial" w:hAnsi="Arial" w:cs="Arial"/>
          <w:b/>
        </w:rPr>
      </w:pPr>
    </w:p>
    <w:p w14:paraId="77AD0AFA" w14:textId="08DF6597" w:rsidR="005B2C28" w:rsidRPr="005A5559" w:rsidRDefault="005B2C28" w:rsidP="005B2C28">
      <w:pPr>
        <w:numPr>
          <w:ilvl w:val="0"/>
          <w:numId w:val="12"/>
        </w:numPr>
        <w:jc w:val="both"/>
        <w:rPr>
          <w:rFonts w:ascii="Arial" w:hAnsi="Arial" w:cs="Arial"/>
          <w:bCs/>
          <w:szCs w:val="24"/>
          <w:u w:val="single"/>
          <w:lang w:eastAsia="en-US"/>
        </w:rPr>
      </w:pPr>
      <w:r w:rsidRPr="005A5559">
        <w:rPr>
          <w:rFonts w:ascii="Arial" w:hAnsi="Arial" w:cs="Arial"/>
        </w:rPr>
        <w:t>Take the end-to-end technical HR lead role on complex casework such as high profile disciplinary/grievance/capability</w:t>
      </w:r>
      <w:r w:rsidR="00EE0F9E">
        <w:rPr>
          <w:rFonts w:ascii="Arial" w:hAnsi="Arial" w:cs="Arial"/>
        </w:rPr>
        <w:t xml:space="preserve"> </w:t>
      </w:r>
      <w:r w:rsidRPr="005A5559">
        <w:rPr>
          <w:rFonts w:ascii="Arial" w:hAnsi="Arial" w:cs="Arial"/>
        </w:rPr>
        <w:t>cases, liaising with legal advisors and ACAS, where required, to mitigate risk and control cost.</w:t>
      </w:r>
    </w:p>
    <w:p w14:paraId="448B1A26" w14:textId="77777777" w:rsidR="005B2C28" w:rsidRPr="005A5559" w:rsidRDefault="005B2C28" w:rsidP="005B2C28">
      <w:pPr>
        <w:pStyle w:val="Default"/>
        <w:ind w:left="426"/>
        <w:jc w:val="both"/>
        <w:rPr>
          <w:rFonts w:ascii="Arial" w:hAnsi="Arial" w:cs="Arial"/>
          <w:color w:val="auto"/>
          <w:sz w:val="22"/>
          <w:szCs w:val="22"/>
        </w:rPr>
      </w:pPr>
    </w:p>
    <w:p w14:paraId="2776EB10" w14:textId="77777777" w:rsidR="005B2C28" w:rsidRPr="005A5559" w:rsidRDefault="005B2C28" w:rsidP="005B2C28">
      <w:pPr>
        <w:pStyle w:val="Default"/>
        <w:numPr>
          <w:ilvl w:val="0"/>
          <w:numId w:val="12"/>
        </w:numPr>
        <w:jc w:val="both"/>
        <w:rPr>
          <w:rFonts w:ascii="Arial" w:hAnsi="Arial" w:cs="Arial"/>
          <w:color w:val="auto"/>
          <w:sz w:val="22"/>
          <w:szCs w:val="22"/>
        </w:rPr>
      </w:pPr>
      <w:bookmarkStart w:id="2" w:name="_Hlk67050089"/>
      <w:r w:rsidRPr="005A5559">
        <w:rPr>
          <w:rFonts w:ascii="Arial" w:hAnsi="Arial" w:cs="Arial"/>
          <w:color w:val="auto"/>
          <w:sz w:val="22"/>
          <w:szCs w:val="22"/>
        </w:rPr>
        <w:t xml:space="preserve">Make best use of organisational and people data to develop pragmatic, effective new policy in line with strategic direction and legislative change which is value-adding and deliver initiatives to promote buy-in and compliance across the University. </w:t>
      </w:r>
    </w:p>
    <w:bookmarkEnd w:id="2"/>
    <w:p w14:paraId="182494B0" w14:textId="77777777" w:rsidR="005B2C28" w:rsidRPr="005A5559" w:rsidRDefault="005B2C28" w:rsidP="005B2C28">
      <w:pPr>
        <w:ind w:left="426"/>
        <w:jc w:val="both"/>
        <w:rPr>
          <w:rFonts w:ascii="Arial" w:hAnsi="Arial" w:cs="Arial"/>
          <w:bCs/>
          <w:szCs w:val="24"/>
          <w:lang w:eastAsia="en-US"/>
        </w:rPr>
      </w:pPr>
    </w:p>
    <w:p w14:paraId="4E68EF8A" w14:textId="77777777" w:rsidR="005B2C28" w:rsidRPr="005A5559" w:rsidRDefault="005B2C28" w:rsidP="005B2C28">
      <w:pPr>
        <w:numPr>
          <w:ilvl w:val="0"/>
          <w:numId w:val="12"/>
        </w:numPr>
        <w:jc w:val="both"/>
        <w:rPr>
          <w:rFonts w:ascii="Arial" w:hAnsi="Arial" w:cs="Arial"/>
          <w:bCs/>
          <w:szCs w:val="24"/>
          <w:lang w:eastAsia="en-US"/>
        </w:rPr>
      </w:pPr>
      <w:r w:rsidRPr="005A5559">
        <w:rPr>
          <w:rFonts w:ascii="Arial" w:hAnsi="Arial" w:cs="Arial"/>
          <w:bCs/>
          <w:szCs w:val="24"/>
          <w:lang w:eastAsia="en-US"/>
        </w:rPr>
        <w:t xml:space="preserve">Partner leaders to deliver organisational change programmes such as re-organisations, TUPE transfers, development of new service / provision </w:t>
      </w:r>
      <w:bookmarkStart w:id="3" w:name="_Hlk67053252"/>
      <w:r w:rsidRPr="005A5559">
        <w:rPr>
          <w:rFonts w:ascii="Arial" w:hAnsi="Arial" w:cs="Arial"/>
          <w:bCs/>
          <w:szCs w:val="24"/>
          <w:lang w:eastAsia="en-US"/>
        </w:rPr>
        <w:t xml:space="preserve">with high performance/ culture of the resulting team as a default goal. </w:t>
      </w:r>
    </w:p>
    <w:bookmarkEnd w:id="3"/>
    <w:p w14:paraId="2ABA658A" w14:textId="77777777" w:rsidR="005B2C28" w:rsidRPr="005A5559" w:rsidRDefault="005B2C28" w:rsidP="005B2C28">
      <w:pPr>
        <w:ind w:left="426"/>
        <w:jc w:val="both"/>
        <w:rPr>
          <w:rFonts w:ascii="Arial" w:hAnsi="Arial" w:cs="Arial"/>
          <w:bCs/>
          <w:szCs w:val="24"/>
          <w:lang w:eastAsia="en-US"/>
        </w:rPr>
      </w:pPr>
    </w:p>
    <w:p w14:paraId="4BD621E5" w14:textId="77777777" w:rsidR="005B2C28" w:rsidRPr="005A5559" w:rsidRDefault="005B2C28" w:rsidP="005B2C28">
      <w:pPr>
        <w:numPr>
          <w:ilvl w:val="0"/>
          <w:numId w:val="12"/>
        </w:numPr>
        <w:jc w:val="both"/>
        <w:rPr>
          <w:rFonts w:ascii="Arial" w:hAnsi="Arial" w:cs="Arial"/>
          <w:bCs/>
          <w:szCs w:val="24"/>
          <w:lang w:eastAsia="en-US"/>
        </w:rPr>
      </w:pPr>
      <w:r w:rsidRPr="005A5559">
        <w:rPr>
          <w:rFonts w:ascii="Arial" w:hAnsi="Arial" w:cs="Arial"/>
        </w:rPr>
        <w:lastRenderedPageBreak/>
        <w:t>Assist the Head of HR in large scale consultation processes with recognised Trade Unions affecting the whole University community and personally lead smaller scale consultation and negotiation activity.</w:t>
      </w:r>
    </w:p>
    <w:p w14:paraId="70DF21F5" w14:textId="77777777" w:rsidR="005B2C28" w:rsidRPr="005A5559" w:rsidRDefault="005B2C28" w:rsidP="005B2C28">
      <w:pPr>
        <w:ind w:left="426"/>
        <w:jc w:val="both"/>
        <w:rPr>
          <w:rFonts w:ascii="Arial" w:hAnsi="Arial" w:cs="Arial"/>
        </w:rPr>
      </w:pPr>
    </w:p>
    <w:p w14:paraId="3B26B70E" w14:textId="77777777" w:rsidR="005B2C28" w:rsidRPr="005A5559" w:rsidRDefault="005B2C28" w:rsidP="005B2C28">
      <w:pPr>
        <w:numPr>
          <w:ilvl w:val="0"/>
          <w:numId w:val="12"/>
        </w:numPr>
        <w:jc w:val="both"/>
        <w:rPr>
          <w:rFonts w:ascii="Arial" w:hAnsi="Arial" w:cs="Arial"/>
        </w:rPr>
      </w:pPr>
      <w:r w:rsidRPr="005A5559">
        <w:rPr>
          <w:rFonts w:ascii="Arial" w:hAnsi="Arial" w:cs="Arial"/>
        </w:rPr>
        <w:t>Facilitate team dynamics and coach managers to create the conditions to enable people to play to their strengths and deliver team performance against organisational priorities and required outcomes.</w:t>
      </w:r>
    </w:p>
    <w:p w14:paraId="57496216" w14:textId="77777777" w:rsidR="005B2C28" w:rsidRPr="005A5559" w:rsidRDefault="005B2C28" w:rsidP="005B2C28">
      <w:pPr>
        <w:rPr>
          <w:rFonts w:ascii="Arial" w:hAnsi="Arial" w:cs="Arial"/>
          <w:bCs/>
          <w:szCs w:val="24"/>
          <w:u w:val="single"/>
          <w:lang w:eastAsia="en-US"/>
        </w:rPr>
      </w:pPr>
    </w:p>
    <w:p w14:paraId="3544C334" w14:textId="08F2008F" w:rsidR="005B2C28" w:rsidRPr="005A5559" w:rsidRDefault="005B2C28" w:rsidP="005B2C28">
      <w:pPr>
        <w:numPr>
          <w:ilvl w:val="0"/>
          <w:numId w:val="12"/>
        </w:numPr>
        <w:jc w:val="both"/>
        <w:rPr>
          <w:rFonts w:ascii="Arial" w:hAnsi="Arial" w:cs="Arial"/>
          <w:u w:val="single"/>
          <w:lang w:eastAsia="en-US"/>
        </w:rPr>
      </w:pPr>
      <w:r w:rsidRPr="005A5559">
        <w:rPr>
          <w:rFonts w:ascii="Arial" w:hAnsi="Arial" w:cs="Arial"/>
        </w:rPr>
        <w:t xml:space="preserve">Plan and prioritise tasks, turning complex information into easily understandable actions to enable colleagues to credibly deliver their role in projects to deliver the People and Culture Strategy Action Plan (e.g. Wellbeing Strategy, employee engagement initiatives, development programmes).  </w:t>
      </w:r>
    </w:p>
    <w:p w14:paraId="2A017A3C" w14:textId="77777777" w:rsidR="005B2C28" w:rsidRPr="005A5559" w:rsidRDefault="005B2C28" w:rsidP="005B2C28">
      <w:pPr>
        <w:ind w:left="426"/>
        <w:jc w:val="both"/>
        <w:rPr>
          <w:rFonts w:ascii="Arial" w:hAnsi="Arial" w:cs="Arial"/>
          <w:bCs/>
          <w:szCs w:val="24"/>
          <w:u w:val="single"/>
          <w:lang w:eastAsia="en-US"/>
        </w:rPr>
      </w:pPr>
    </w:p>
    <w:p w14:paraId="43B59AFF" w14:textId="77777777" w:rsidR="005B2C28" w:rsidRPr="00732316" w:rsidRDefault="005B2C28" w:rsidP="005B2C28">
      <w:pPr>
        <w:numPr>
          <w:ilvl w:val="0"/>
          <w:numId w:val="12"/>
        </w:numPr>
        <w:jc w:val="both"/>
        <w:rPr>
          <w:rFonts w:ascii="Arial" w:hAnsi="Arial" w:cs="Arial"/>
        </w:rPr>
      </w:pPr>
      <w:r w:rsidRPr="00732316">
        <w:rPr>
          <w:rFonts w:ascii="Arial" w:hAnsi="Arial" w:cs="Arial"/>
          <w:szCs w:val="22"/>
        </w:rPr>
        <w:t xml:space="preserve">Facilitate honest conversations, mitigate and manage conflict with customers to enable delivery of organisational goals. </w:t>
      </w:r>
    </w:p>
    <w:p w14:paraId="29080A6B" w14:textId="77777777" w:rsidR="005B2C28" w:rsidRPr="00732316" w:rsidRDefault="005B2C28" w:rsidP="005B2C28">
      <w:pPr>
        <w:ind w:left="426"/>
        <w:jc w:val="both"/>
        <w:rPr>
          <w:rFonts w:ascii="Arial" w:hAnsi="Arial" w:cs="Arial"/>
        </w:rPr>
      </w:pPr>
    </w:p>
    <w:p w14:paraId="34848649" w14:textId="20D144DE" w:rsidR="005B2C28" w:rsidRDefault="005B2C28" w:rsidP="005B2C28">
      <w:pPr>
        <w:numPr>
          <w:ilvl w:val="0"/>
          <w:numId w:val="12"/>
        </w:numPr>
        <w:rPr>
          <w:rFonts w:ascii="Arial" w:hAnsi="Arial" w:cs="Arial"/>
          <w:szCs w:val="22"/>
        </w:rPr>
      </w:pPr>
      <w:bookmarkStart w:id="4" w:name="_Hlk67470164"/>
      <w:r w:rsidRPr="002A00D9">
        <w:rPr>
          <w:rFonts w:ascii="Arial" w:hAnsi="Arial" w:cs="Arial"/>
          <w:szCs w:val="22"/>
        </w:rPr>
        <w:t xml:space="preserve">In collaboration with the </w:t>
      </w:r>
      <w:r w:rsidR="008B0469">
        <w:rPr>
          <w:rFonts w:ascii="Arial" w:hAnsi="Arial" w:cs="Arial"/>
          <w:szCs w:val="22"/>
        </w:rPr>
        <w:t xml:space="preserve">Head of </w:t>
      </w:r>
      <w:r w:rsidR="007436F7">
        <w:rPr>
          <w:rFonts w:ascii="Arial" w:hAnsi="Arial" w:cs="Arial"/>
          <w:szCs w:val="22"/>
        </w:rPr>
        <w:t xml:space="preserve">L&amp;OD </w:t>
      </w:r>
      <w:r w:rsidRPr="002A00D9">
        <w:rPr>
          <w:rFonts w:ascii="Arial" w:hAnsi="Arial" w:cs="Arial"/>
          <w:szCs w:val="22"/>
        </w:rPr>
        <w:t xml:space="preserve"> and other colleagues, deliver </w:t>
      </w:r>
      <w:r>
        <w:rPr>
          <w:rFonts w:ascii="Arial" w:hAnsi="Arial" w:cs="Arial"/>
          <w:szCs w:val="22"/>
        </w:rPr>
        <w:t>generic and</w:t>
      </w:r>
      <w:r w:rsidRPr="002A00D9">
        <w:rPr>
          <w:rFonts w:ascii="Arial" w:hAnsi="Arial" w:cs="Arial"/>
          <w:szCs w:val="22"/>
        </w:rPr>
        <w:t xml:space="preserve"> bespoke development</w:t>
      </w:r>
      <w:r>
        <w:rPr>
          <w:rFonts w:ascii="Arial" w:hAnsi="Arial" w:cs="Arial"/>
          <w:szCs w:val="22"/>
        </w:rPr>
        <w:t xml:space="preserve"> interventions</w:t>
      </w:r>
      <w:r w:rsidRPr="002A00D9">
        <w:rPr>
          <w:rFonts w:ascii="Arial" w:hAnsi="Arial" w:cs="Arial"/>
          <w:szCs w:val="22"/>
        </w:rPr>
        <w:t xml:space="preserve"> to </w:t>
      </w:r>
      <w:r>
        <w:rPr>
          <w:rFonts w:ascii="Arial" w:hAnsi="Arial" w:cs="Arial"/>
          <w:szCs w:val="22"/>
        </w:rPr>
        <w:t>improve the skills, knowledge and practice of customers</w:t>
      </w:r>
      <w:r w:rsidRPr="002A00D9">
        <w:rPr>
          <w:rFonts w:ascii="Arial" w:hAnsi="Arial" w:cs="Arial"/>
          <w:szCs w:val="22"/>
        </w:rPr>
        <w:t xml:space="preserve"> in order to achieve the ambitions in the People and Culture </w:t>
      </w:r>
      <w:bookmarkEnd w:id="4"/>
      <w:r w:rsidR="00EB62B6">
        <w:rPr>
          <w:rFonts w:ascii="Arial" w:hAnsi="Arial" w:cs="Arial"/>
          <w:szCs w:val="22"/>
        </w:rPr>
        <w:t>Action Plan</w:t>
      </w:r>
      <w:r w:rsidRPr="002A00D9">
        <w:rPr>
          <w:rFonts w:ascii="Arial" w:hAnsi="Arial" w:cs="Arial"/>
          <w:szCs w:val="22"/>
        </w:rPr>
        <w:t>.</w:t>
      </w:r>
    </w:p>
    <w:p w14:paraId="5B206912" w14:textId="77777777" w:rsidR="005B2C28" w:rsidRPr="00732316" w:rsidRDefault="005B2C28" w:rsidP="005B2C28">
      <w:pPr>
        <w:tabs>
          <w:tab w:val="left" w:pos="567"/>
        </w:tabs>
        <w:ind w:left="426" w:hanging="426"/>
        <w:jc w:val="both"/>
        <w:rPr>
          <w:rFonts w:ascii="Arial" w:hAnsi="Arial" w:cs="Arial"/>
        </w:rPr>
      </w:pPr>
    </w:p>
    <w:p w14:paraId="056BCD7B" w14:textId="77777777" w:rsidR="005B2C28" w:rsidRPr="005A5559" w:rsidRDefault="005B2C28" w:rsidP="005B2C28">
      <w:pPr>
        <w:numPr>
          <w:ilvl w:val="0"/>
          <w:numId w:val="12"/>
        </w:numPr>
        <w:jc w:val="both"/>
        <w:rPr>
          <w:rFonts w:ascii="Arial" w:hAnsi="Arial" w:cs="Arial"/>
        </w:rPr>
      </w:pPr>
      <w:bookmarkStart w:id="5" w:name="_Hlk67050118"/>
      <w:r w:rsidRPr="00732316">
        <w:rPr>
          <w:rFonts w:ascii="Arial" w:hAnsi="Arial" w:cs="Arial"/>
        </w:rPr>
        <w:t xml:space="preserve">Play a lead role in ensuring roles </w:t>
      </w:r>
      <w:r w:rsidRPr="005A5559">
        <w:rPr>
          <w:rFonts w:ascii="Arial" w:hAnsi="Arial" w:cs="Arial"/>
        </w:rPr>
        <w:t>are appropriately graded and remunerated by chairing and participating in re-grading panels (shared responsibility) and proposing flexible and compliant resulting action.</w:t>
      </w:r>
    </w:p>
    <w:bookmarkEnd w:id="5"/>
    <w:p w14:paraId="13B6976A" w14:textId="77777777" w:rsidR="005B2C28" w:rsidRPr="005A5559" w:rsidRDefault="005B2C28" w:rsidP="005B2C28">
      <w:pPr>
        <w:ind w:left="426"/>
        <w:jc w:val="both"/>
        <w:rPr>
          <w:rFonts w:ascii="Arial" w:hAnsi="Arial" w:cs="Arial"/>
        </w:rPr>
      </w:pPr>
    </w:p>
    <w:p w14:paraId="5EDB8C08" w14:textId="7E264331" w:rsidR="005B2C28" w:rsidRPr="005A5559" w:rsidRDefault="005B2C28" w:rsidP="005B2C28">
      <w:pPr>
        <w:numPr>
          <w:ilvl w:val="0"/>
          <w:numId w:val="12"/>
        </w:numPr>
        <w:jc w:val="both"/>
        <w:rPr>
          <w:rFonts w:ascii="Arial" w:hAnsi="Arial" w:cs="Arial"/>
        </w:rPr>
      </w:pPr>
      <w:r w:rsidRPr="005A5559">
        <w:rPr>
          <w:rFonts w:ascii="Arial" w:hAnsi="Arial" w:cs="Arial"/>
        </w:rPr>
        <w:t xml:space="preserve">Support the Head of HR and Head of L&amp;OD to drive operational efficiency and effectiveness through the team by regular review and improvements to ways of working </w:t>
      </w:r>
    </w:p>
    <w:p w14:paraId="2797F689" w14:textId="77777777" w:rsidR="005B2C28" w:rsidRPr="005A5559" w:rsidRDefault="005B2C28" w:rsidP="005B2C28">
      <w:pPr>
        <w:jc w:val="both"/>
        <w:rPr>
          <w:rFonts w:ascii="Arial" w:hAnsi="Arial" w:cs="Arial"/>
          <w:szCs w:val="22"/>
        </w:rPr>
      </w:pPr>
    </w:p>
    <w:p w14:paraId="0BD9A144" w14:textId="77777777" w:rsidR="005B2C28" w:rsidRPr="005A5559" w:rsidRDefault="005B2C28" w:rsidP="005B2C28">
      <w:pPr>
        <w:numPr>
          <w:ilvl w:val="0"/>
          <w:numId w:val="12"/>
        </w:numPr>
        <w:jc w:val="both"/>
      </w:pPr>
      <w:r w:rsidRPr="005A5559">
        <w:rPr>
          <w:rFonts w:ascii="Arial" w:hAnsi="Arial" w:cs="Arial"/>
          <w:szCs w:val="22"/>
        </w:rPr>
        <w:t>Deputise for Head of HR and Head of L&amp;OD when required.</w:t>
      </w:r>
    </w:p>
    <w:p w14:paraId="370C69B9" w14:textId="77777777" w:rsidR="005B2C28" w:rsidRPr="005A5559" w:rsidRDefault="005B2C28" w:rsidP="005B2C28">
      <w:pPr>
        <w:jc w:val="both"/>
        <w:rPr>
          <w:rFonts w:ascii="Arial" w:hAnsi="Arial" w:cs="Arial"/>
        </w:rPr>
      </w:pPr>
      <w:bookmarkStart w:id="6" w:name="_Hlk67050260"/>
    </w:p>
    <w:p w14:paraId="7240A4A3" w14:textId="77777777" w:rsidR="005B2C28" w:rsidRDefault="005B2C28" w:rsidP="005B2C28">
      <w:pPr>
        <w:numPr>
          <w:ilvl w:val="0"/>
          <w:numId w:val="12"/>
        </w:numPr>
        <w:overflowPunct w:val="0"/>
        <w:autoSpaceDE w:val="0"/>
        <w:autoSpaceDN w:val="0"/>
        <w:adjustRightInd w:val="0"/>
        <w:jc w:val="both"/>
        <w:textAlignment w:val="baseline"/>
        <w:rPr>
          <w:rFonts w:ascii="Arial" w:hAnsi="Arial" w:cs="Arial"/>
        </w:rPr>
      </w:pPr>
      <w:bookmarkStart w:id="7" w:name="_Hlk67045819"/>
      <w:r w:rsidRPr="005A5559">
        <w:rPr>
          <w:rFonts w:ascii="Arial" w:hAnsi="Arial" w:cs="Arial"/>
        </w:rPr>
        <w:t xml:space="preserve">Take pride and proactive action to drive personal CPD on all facets of HROD in order to deliver the best possible </w:t>
      </w:r>
      <w:r w:rsidRPr="000134EA">
        <w:rPr>
          <w:rFonts w:ascii="Arial" w:hAnsi="Arial" w:cs="Arial"/>
        </w:rPr>
        <w:t xml:space="preserve">service in </w:t>
      </w:r>
      <w:r>
        <w:rPr>
          <w:rFonts w:ascii="Arial" w:hAnsi="Arial" w:cs="Arial"/>
        </w:rPr>
        <w:t>line</w:t>
      </w:r>
      <w:r w:rsidRPr="000134EA">
        <w:rPr>
          <w:rFonts w:ascii="Arial" w:hAnsi="Arial" w:cs="Arial"/>
        </w:rPr>
        <w:t xml:space="preserve"> with the HROD Service Purpose and Target Operating Model. </w:t>
      </w:r>
    </w:p>
    <w:bookmarkEnd w:id="6"/>
    <w:bookmarkEnd w:id="7"/>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0DFF92B8"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456AC409" w14:textId="77777777" w:rsidR="004E494F" w:rsidRDefault="004E494F">
      <w:pPr>
        <w:rPr>
          <w:rFonts w:ascii="Arial" w:eastAsia="SimSun" w:hAnsi="Arial"/>
          <w:b/>
          <w:sz w:val="24"/>
          <w:szCs w:val="24"/>
          <w:lang w:eastAsia="zh-CN"/>
        </w:rPr>
      </w:pPr>
      <w:r>
        <w:rPr>
          <w:rFonts w:eastAsia="SimSun"/>
          <w:lang w:eastAsia="zh-CN"/>
        </w:rPr>
        <w:br w:type="page"/>
      </w:r>
    </w:p>
    <w:p w14:paraId="0076F965" w14:textId="295F3B18" w:rsidR="00465E9F" w:rsidRDefault="00465E9F" w:rsidP="00445798">
      <w:pPr>
        <w:pStyle w:val="Heading1"/>
        <w:rPr>
          <w:rFonts w:eastAsia="SimSun"/>
          <w:lang w:eastAsia="zh-CN"/>
        </w:rPr>
      </w:pPr>
      <w:r w:rsidRPr="00465E9F">
        <w:rPr>
          <w:rFonts w:eastAsia="SimSun"/>
          <w:lang w:eastAsia="zh-CN"/>
        </w:rPr>
        <w:lastRenderedPageBreak/>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6509B6B2"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D77179">
        <w:rPr>
          <w:rFonts w:ascii="Arial" w:hAnsi="Arial"/>
          <w:bCs/>
        </w:rPr>
        <w:t>HROD Consultant</w:t>
      </w:r>
    </w:p>
    <w:p w14:paraId="703C8328" w14:textId="75A2540E"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D46661">
        <w:rPr>
          <w:rFonts w:ascii="Arial" w:hAnsi="Arial"/>
          <w:bCs/>
          <w:szCs w:val="22"/>
        </w:rPr>
        <w:t>HROD</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8"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8"/>
      <w:tr w:rsidR="00C26101" w:rsidRPr="00C26101" w14:paraId="4DE5E0B7" w14:textId="77777777" w:rsidTr="00D60BA1">
        <w:trPr>
          <w:trHeight w:val="467"/>
        </w:trPr>
        <w:tc>
          <w:tcPr>
            <w:tcW w:w="5778" w:type="dxa"/>
          </w:tcPr>
          <w:p w14:paraId="47586D10" w14:textId="77777777" w:rsidR="00C26101" w:rsidRDefault="006565D8" w:rsidP="006565D8">
            <w:pPr>
              <w:rPr>
                <w:rFonts w:ascii="Arial" w:hAnsi="Arial" w:cs="Arial"/>
                <w:b/>
                <w:szCs w:val="22"/>
              </w:rPr>
            </w:pPr>
            <w:r>
              <w:rPr>
                <w:rFonts w:ascii="Arial" w:hAnsi="Arial" w:cs="Arial"/>
                <w:szCs w:val="22"/>
              </w:rPr>
              <w:t>Undergraduate degree or equivalent experience of providing specialist and generalist HR advice</w:t>
            </w:r>
          </w:p>
          <w:p w14:paraId="1CEECD2E" w14:textId="5C8DCF59" w:rsidR="006565D8" w:rsidRPr="006565D8" w:rsidRDefault="006565D8" w:rsidP="006565D8">
            <w:pPr>
              <w:rPr>
                <w:rFonts w:ascii="Arial" w:hAnsi="Arial" w:cs="Arial"/>
                <w:b/>
                <w:szCs w:val="22"/>
              </w:rPr>
            </w:pPr>
          </w:p>
        </w:tc>
        <w:tc>
          <w:tcPr>
            <w:tcW w:w="1984" w:type="dxa"/>
          </w:tcPr>
          <w:p w14:paraId="10422A71" w14:textId="517474B3" w:rsidR="00C26101" w:rsidRPr="00C26101" w:rsidRDefault="00AB7C1E" w:rsidP="00C26101">
            <w:pPr>
              <w:spacing w:before="40" w:after="120"/>
              <w:rPr>
                <w:rFonts w:ascii="Arial" w:hAnsi="Arial" w:cs="Arial"/>
                <w:szCs w:val="22"/>
              </w:rPr>
            </w:pPr>
            <w:r>
              <w:rPr>
                <w:rFonts w:ascii="Arial" w:hAnsi="Arial" w:cs="Arial"/>
                <w:szCs w:val="22"/>
              </w:rPr>
              <w:t>Essential</w:t>
            </w:r>
          </w:p>
        </w:tc>
        <w:tc>
          <w:tcPr>
            <w:tcW w:w="1985" w:type="dxa"/>
          </w:tcPr>
          <w:p w14:paraId="5562E487" w14:textId="6EF78E93" w:rsidR="00C26101" w:rsidRPr="00C26101" w:rsidRDefault="00AB7C1E" w:rsidP="00C26101">
            <w:pPr>
              <w:spacing w:before="40" w:after="120"/>
              <w:rPr>
                <w:rFonts w:ascii="Arial" w:hAnsi="Arial" w:cs="Arial"/>
                <w:szCs w:val="22"/>
              </w:rPr>
            </w:pPr>
            <w:r>
              <w:rPr>
                <w:rFonts w:ascii="Arial" w:hAnsi="Arial" w:cs="Arial"/>
                <w:szCs w:val="22"/>
              </w:rPr>
              <w:t>Application</w:t>
            </w:r>
          </w:p>
        </w:tc>
      </w:tr>
      <w:tr w:rsidR="00C26101" w:rsidRPr="00C26101" w14:paraId="247EAA10" w14:textId="77777777" w:rsidTr="00D60BA1">
        <w:trPr>
          <w:trHeight w:val="467"/>
        </w:trPr>
        <w:tc>
          <w:tcPr>
            <w:tcW w:w="5778" w:type="dxa"/>
          </w:tcPr>
          <w:p w14:paraId="06EAA5E0" w14:textId="565BD20D" w:rsidR="00C26101" w:rsidRPr="00C26101" w:rsidRDefault="008A2D71" w:rsidP="005702D1">
            <w:pPr>
              <w:spacing w:before="40" w:after="120"/>
              <w:rPr>
                <w:rFonts w:ascii="Arial" w:hAnsi="Arial" w:cs="Arial"/>
                <w:szCs w:val="22"/>
              </w:rPr>
            </w:pPr>
            <w:r>
              <w:rPr>
                <w:rFonts w:ascii="Arial" w:hAnsi="Arial" w:cs="Arial"/>
                <w:szCs w:val="22"/>
              </w:rPr>
              <w:t>CIPD qualified to level 7</w:t>
            </w:r>
          </w:p>
        </w:tc>
        <w:tc>
          <w:tcPr>
            <w:tcW w:w="1984" w:type="dxa"/>
          </w:tcPr>
          <w:p w14:paraId="72EA2A3C" w14:textId="3AF2E323" w:rsidR="00C26101" w:rsidRPr="00C26101" w:rsidRDefault="00AB0D7E" w:rsidP="00C26101">
            <w:pPr>
              <w:spacing w:before="40" w:after="120"/>
              <w:rPr>
                <w:rFonts w:ascii="Arial" w:hAnsi="Arial" w:cs="Arial"/>
                <w:szCs w:val="22"/>
              </w:rPr>
            </w:pPr>
            <w:r>
              <w:rPr>
                <w:rFonts w:ascii="Arial" w:hAnsi="Arial" w:cs="Arial"/>
                <w:szCs w:val="22"/>
              </w:rPr>
              <w:t>Essential</w:t>
            </w:r>
          </w:p>
        </w:tc>
        <w:tc>
          <w:tcPr>
            <w:tcW w:w="1985" w:type="dxa"/>
          </w:tcPr>
          <w:p w14:paraId="1C6331EA" w14:textId="1A6F640C" w:rsidR="00C26101" w:rsidRPr="00C26101" w:rsidRDefault="00AB7C1E" w:rsidP="00C26101">
            <w:pPr>
              <w:spacing w:before="40" w:after="120"/>
              <w:rPr>
                <w:rFonts w:ascii="Arial" w:hAnsi="Arial" w:cs="Arial"/>
                <w:szCs w:val="22"/>
              </w:rPr>
            </w:pPr>
            <w:r>
              <w:rPr>
                <w:rFonts w:ascii="Arial" w:hAnsi="Arial" w:cs="Arial"/>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35B55A90" w14:textId="77777777" w:rsidR="003F0241" w:rsidRDefault="004D6F22" w:rsidP="004D6F22">
            <w:pPr>
              <w:jc w:val="both"/>
              <w:rPr>
                <w:rFonts w:ascii="Arial" w:hAnsi="Arial" w:cs="Arial"/>
                <w:szCs w:val="22"/>
              </w:rPr>
            </w:pPr>
            <w:bookmarkStart w:id="9" w:name="_Hlk81321202"/>
            <w:r w:rsidRPr="00952645">
              <w:rPr>
                <w:rFonts w:ascii="Arial" w:hAnsi="Arial" w:cs="Arial"/>
                <w:szCs w:val="22"/>
              </w:rPr>
              <w:t>Proven successful experience of working and managing in a HR service, providing professional, impactful advice and support to managers.</w:t>
            </w:r>
          </w:p>
          <w:p w14:paraId="2F1AC883" w14:textId="1C3B9AFB" w:rsidR="004D6F22" w:rsidRPr="00C26101" w:rsidRDefault="004D6F22" w:rsidP="004D6F22">
            <w:pPr>
              <w:jc w:val="both"/>
              <w:rPr>
                <w:rFonts w:ascii="Arial" w:hAnsi="Arial" w:cs="Arial"/>
                <w:szCs w:val="22"/>
              </w:rPr>
            </w:pPr>
          </w:p>
        </w:tc>
        <w:tc>
          <w:tcPr>
            <w:tcW w:w="1984" w:type="dxa"/>
          </w:tcPr>
          <w:p w14:paraId="318B1A83" w14:textId="42DC3CF1" w:rsidR="003F0241" w:rsidRPr="00C26101" w:rsidRDefault="00F01B69" w:rsidP="009D0E2A">
            <w:pPr>
              <w:spacing w:before="40" w:after="120"/>
              <w:jc w:val="center"/>
              <w:rPr>
                <w:rFonts w:ascii="Arial" w:hAnsi="Arial" w:cs="Arial"/>
                <w:szCs w:val="22"/>
              </w:rPr>
            </w:pPr>
            <w:r>
              <w:rPr>
                <w:rFonts w:ascii="Arial" w:hAnsi="Arial" w:cs="Arial"/>
                <w:szCs w:val="22"/>
              </w:rPr>
              <w:t>Essential</w:t>
            </w:r>
          </w:p>
        </w:tc>
        <w:tc>
          <w:tcPr>
            <w:tcW w:w="1985" w:type="dxa"/>
          </w:tcPr>
          <w:p w14:paraId="4084F406" w14:textId="0BFBA38E" w:rsidR="003F0241" w:rsidRPr="00C26101" w:rsidRDefault="00F01B69" w:rsidP="009D0E2A">
            <w:pPr>
              <w:spacing w:before="40" w:after="120"/>
              <w:jc w:val="center"/>
              <w:rPr>
                <w:rFonts w:ascii="Arial" w:hAnsi="Arial" w:cs="Arial"/>
                <w:szCs w:val="22"/>
              </w:rPr>
            </w:pPr>
            <w:r>
              <w:rPr>
                <w:rFonts w:ascii="Arial" w:hAnsi="Arial" w:cs="Arial"/>
                <w:szCs w:val="22"/>
              </w:rPr>
              <w:t>Application/ Interview</w:t>
            </w:r>
          </w:p>
        </w:tc>
      </w:tr>
      <w:tr w:rsidR="00C26101" w:rsidRPr="00C26101" w14:paraId="68B38BAE" w14:textId="77777777" w:rsidTr="00D60BA1">
        <w:trPr>
          <w:trHeight w:val="467"/>
        </w:trPr>
        <w:tc>
          <w:tcPr>
            <w:tcW w:w="5778" w:type="dxa"/>
          </w:tcPr>
          <w:p w14:paraId="582D8E42" w14:textId="77777777" w:rsidR="00873B03" w:rsidRPr="00952645" w:rsidRDefault="00873B03" w:rsidP="00873B03">
            <w:pPr>
              <w:rPr>
                <w:rFonts w:ascii="Arial" w:eastAsia="MS Mincho" w:hAnsi="Arial" w:cs="Arial"/>
                <w:bCs/>
                <w:szCs w:val="22"/>
                <w:lang w:eastAsia="en-US"/>
              </w:rPr>
            </w:pPr>
            <w:r w:rsidRPr="00952645">
              <w:rPr>
                <w:rFonts w:ascii="Arial" w:eastAsia="MS Mincho" w:hAnsi="Arial" w:cs="Arial"/>
                <w:szCs w:val="22"/>
                <w:lang w:eastAsia="en-US"/>
              </w:rPr>
              <w:t>Strong knowledge of current UK employment legislation and relevant case law</w:t>
            </w:r>
          </w:p>
          <w:p w14:paraId="54C3949E" w14:textId="1DBC3442" w:rsidR="003F0241" w:rsidRPr="003202F4" w:rsidRDefault="003F0241" w:rsidP="003202F4">
            <w:pPr>
              <w:rPr>
                <w:rFonts w:ascii="Arial" w:hAnsi="Arial" w:cs="Arial"/>
                <w:lang w:eastAsia="en-US"/>
              </w:rPr>
            </w:pPr>
          </w:p>
        </w:tc>
        <w:tc>
          <w:tcPr>
            <w:tcW w:w="1984" w:type="dxa"/>
          </w:tcPr>
          <w:p w14:paraId="6E296097" w14:textId="37B81F5E" w:rsidR="003F0241" w:rsidRPr="00C26101" w:rsidRDefault="003202F4" w:rsidP="009D0E2A">
            <w:pPr>
              <w:spacing w:before="40" w:after="120"/>
              <w:jc w:val="center"/>
              <w:rPr>
                <w:rFonts w:ascii="Arial" w:hAnsi="Arial" w:cs="Arial"/>
                <w:szCs w:val="22"/>
              </w:rPr>
            </w:pPr>
            <w:r>
              <w:rPr>
                <w:rFonts w:ascii="Arial" w:hAnsi="Arial" w:cs="Arial"/>
                <w:szCs w:val="22"/>
              </w:rPr>
              <w:t>Essential</w:t>
            </w:r>
          </w:p>
        </w:tc>
        <w:tc>
          <w:tcPr>
            <w:tcW w:w="1985" w:type="dxa"/>
          </w:tcPr>
          <w:p w14:paraId="446B6FF9" w14:textId="50596FA0" w:rsidR="003F0241" w:rsidRPr="00C26101" w:rsidRDefault="003202F4" w:rsidP="009D0E2A">
            <w:pPr>
              <w:spacing w:before="40" w:after="120"/>
              <w:jc w:val="center"/>
              <w:rPr>
                <w:rFonts w:ascii="Arial" w:hAnsi="Arial" w:cs="Arial"/>
                <w:szCs w:val="22"/>
              </w:rPr>
            </w:pPr>
            <w:r>
              <w:rPr>
                <w:rFonts w:ascii="Arial" w:hAnsi="Arial" w:cs="Arial"/>
                <w:szCs w:val="22"/>
              </w:rPr>
              <w:t>Application/ Interview</w:t>
            </w:r>
          </w:p>
        </w:tc>
      </w:tr>
      <w:tr w:rsidR="00C26101" w:rsidRPr="00C26101" w14:paraId="3A68B498" w14:textId="77777777" w:rsidTr="00D60BA1">
        <w:trPr>
          <w:trHeight w:val="467"/>
        </w:trPr>
        <w:tc>
          <w:tcPr>
            <w:tcW w:w="5778" w:type="dxa"/>
          </w:tcPr>
          <w:p w14:paraId="4B028573" w14:textId="026F9B06" w:rsidR="003F0241" w:rsidRPr="00870D0B" w:rsidRDefault="00870D0B" w:rsidP="00870D0B">
            <w:pPr>
              <w:rPr>
                <w:rFonts w:ascii="Arial" w:eastAsia="MS Mincho" w:hAnsi="Arial" w:cs="Arial"/>
                <w:bCs/>
                <w:szCs w:val="22"/>
                <w:lang w:eastAsia="en-US"/>
              </w:rPr>
            </w:pPr>
            <w:r w:rsidRPr="00952645">
              <w:rPr>
                <w:rFonts w:ascii="Arial" w:eastAsia="MS Mincho" w:hAnsi="Arial" w:cs="Arial"/>
                <w:bCs/>
                <w:szCs w:val="22"/>
                <w:lang w:eastAsia="en-US"/>
              </w:rPr>
              <w:t>Significant experience of complex case management at both formal and informal stages</w:t>
            </w:r>
          </w:p>
        </w:tc>
        <w:tc>
          <w:tcPr>
            <w:tcW w:w="1984" w:type="dxa"/>
          </w:tcPr>
          <w:p w14:paraId="3AC6748E" w14:textId="04164B8B" w:rsidR="003F0241" w:rsidRPr="00C26101" w:rsidRDefault="00EB0550" w:rsidP="009D0E2A">
            <w:pPr>
              <w:spacing w:before="40" w:after="120"/>
              <w:jc w:val="center"/>
              <w:rPr>
                <w:rFonts w:ascii="Arial" w:hAnsi="Arial" w:cs="Arial"/>
                <w:szCs w:val="22"/>
              </w:rPr>
            </w:pPr>
            <w:r>
              <w:rPr>
                <w:rFonts w:ascii="Arial" w:hAnsi="Arial" w:cs="Arial"/>
                <w:szCs w:val="22"/>
              </w:rPr>
              <w:t>Essential</w:t>
            </w:r>
          </w:p>
        </w:tc>
        <w:tc>
          <w:tcPr>
            <w:tcW w:w="1985" w:type="dxa"/>
          </w:tcPr>
          <w:p w14:paraId="6A723503" w14:textId="71891257" w:rsidR="003F0241" w:rsidRPr="00C26101" w:rsidRDefault="00EB0550" w:rsidP="009D0E2A">
            <w:pPr>
              <w:spacing w:before="40" w:after="120"/>
              <w:jc w:val="center"/>
              <w:rPr>
                <w:rFonts w:ascii="Arial" w:hAnsi="Arial" w:cs="Arial"/>
                <w:szCs w:val="22"/>
              </w:rPr>
            </w:pPr>
            <w:r>
              <w:rPr>
                <w:rFonts w:ascii="Arial" w:hAnsi="Arial" w:cs="Arial"/>
                <w:szCs w:val="22"/>
              </w:rPr>
              <w:t>Application/ Interview</w:t>
            </w:r>
          </w:p>
        </w:tc>
      </w:tr>
      <w:tr w:rsidR="00AB7C1E" w:rsidRPr="00C26101" w14:paraId="188A5D6F" w14:textId="77777777" w:rsidTr="00D60BA1">
        <w:trPr>
          <w:trHeight w:val="467"/>
        </w:trPr>
        <w:tc>
          <w:tcPr>
            <w:tcW w:w="5778" w:type="dxa"/>
          </w:tcPr>
          <w:p w14:paraId="76BE79E5" w14:textId="50804DDD" w:rsidR="00AB7C1E" w:rsidRPr="00C26101" w:rsidRDefault="001C6B4F" w:rsidP="001C6B4F">
            <w:pPr>
              <w:jc w:val="both"/>
              <w:rPr>
                <w:rFonts w:ascii="Arial" w:hAnsi="Arial" w:cs="Arial"/>
                <w:szCs w:val="22"/>
              </w:rPr>
            </w:pPr>
            <w:r w:rsidRPr="00952645">
              <w:rPr>
                <w:rFonts w:ascii="Arial" w:hAnsi="Arial" w:cs="Arial"/>
                <w:szCs w:val="22"/>
              </w:rPr>
              <w:t>Experienced in the development of HROD policy, procedures and systems.</w:t>
            </w:r>
          </w:p>
        </w:tc>
        <w:tc>
          <w:tcPr>
            <w:tcW w:w="1984" w:type="dxa"/>
          </w:tcPr>
          <w:p w14:paraId="0457304B" w14:textId="53E3D97A" w:rsidR="00AB7C1E" w:rsidRPr="00C26101" w:rsidRDefault="00EB0550" w:rsidP="009D0E2A">
            <w:pPr>
              <w:spacing w:before="40" w:after="120"/>
              <w:jc w:val="center"/>
              <w:rPr>
                <w:rFonts w:ascii="Arial" w:hAnsi="Arial" w:cs="Arial"/>
                <w:szCs w:val="22"/>
              </w:rPr>
            </w:pPr>
            <w:r>
              <w:rPr>
                <w:rFonts w:ascii="Arial" w:hAnsi="Arial" w:cs="Arial"/>
                <w:szCs w:val="22"/>
              </w:rPr>
              <w:t>Essential</w:t>
            </w:r>
          </w:p>
        </w:tc>
        <w:tc>
          <w:tcPr>
            <w:tcW w:w="1985" w:type="dxa"/>
          </w:tcPr>
          <w:p w14:paraId="1FE46884" w14:textId="50381943" w:rsidR="00AB7C1E" w:rsidRPr="00C26101" w:rsidRDefault="000C70EB" w:rsidP="009D0E2A">
            <w:pPr>
              <w:spacing w:before="40" w:after="120"/>
              <w:jc w:val="center"/>
              <w:rPr>
                <w:rFonts w:ascii="Arial" w:hAnsi="Arial" w:cs="Arial"/>
                <w:szCs w:val="22"/>
              </w:rPr>
            </w:pPr>
            <w:r>
              <w:rPr>
                <w:rFonts w:ascii="Arial" w:hAnsi="Arial" w:cs="Arial"/>
                <w:szCs w:val="22"/>
              </w:rPr>
              <w:t>Application/ Interview</w:t>
            </w:r>
          </w:p>
        </w:tc>
      </w:tr>
      <w:tr w:rsidR="00F2185C" w:rsidRPr="00C26101" w14:paraId="710ACF73" w14:textId="77777777" w:rsidTr="00D60BA1">
        <w:trPr>
          <w:trHeight w:val="467"/>
        </w:trPr>
        <w:tc>
          <w:tcPr>
            <w:tcW w:w="5778" w:type="dxa"/>
          </w:tcPr>
          <w:p w14:paraId="1A389E6A" w14:textId="77777777" w:rsidR="00F2185C" w:rsidRDefault="009C64E5" w:rsidP="009C64E5">
            <w:pPr>
              <w:jc w:val="both"/>
              <w:rPr>
                <w:rFonts w:ascii="Arial" w:hAnsi="Arial" w:cs="Arial"/>
                <w:szCs w:val="22"/>
              </w:rPr>
            </w:pPr>
            <w:r w:rsidRPr="00952645">
              <w:rPr>
                <w:rFonts w:ascii="Arial" w:hAnsi="Arial" w:cs="Arial"/>
                <w:szCs w:val="22"/>
              </w:rPr>
              <w:t>Experienced in the use of computerised HR information systems and the production and analysis of management information</w:t>
            </w:r>
            <w:r>
              <w:rPr>
                <w:rFonts w:ascii="Arial" w:hAnsi="Arial" w:cs="Arial"/>
                <w:szCs w:val="22"/>
              </w:rPr>
              <w:t>.</w:t>
            </w:r>
          </w:p>
          <w:p w14:paraId="68C8981C" w14:textId="084355A0" w:rsidR="009C64E5" w:rsidRPr="00C26101" w:rsidRDefault="009C64E5" w:rsidP="009C64E5">
            <w:pPr>
              <w:jc w:val="both"/>
              <w:rPr>
                <w:rFonts w:ascii="Arial" w:hAnsi="Arial" w:cs="Arial"/>
                <w:szCs w:val="22"/>
              </w:rPr>
            </w:pPr>
          </w:p>
        </w:tc>
        <w:tc>
          <w:tcPr>
            <w:tcW w:w="1984" w:type="dxa"/>
          </w:tcPr>
          <w:p w14:paraId="728048A7" w14:textId="7D195AFF" w:rsidR="00F2185C" w:rsidRPr="00C26101" w:rsidRDefault="00F2185C" w:rsidP="00F2185C">
            <w:pPr>
              <w:spacing w:before="40" w:after="120"/>
              <w:jc w:val="center"/>
              <w:rPr>
                <w:rFonts w:ascii="Arial" w:hAnsi="Arial" w:cs="Arial"/>
                <w:szCs w:val="22"/>
              </w:rPr>
            </w:pPr>
            <w:r>
              <w:rPr>
                <w:rFonts w:ascii="Arial" w:hAnsi="Arial" w:cs="Arial"/>
                <w:szCs w:val="22"/>
              </w:rPr>
              <w:t>Essential</w:t>
            </w:r>
          </w:p>
        </w:tc>
        <w:tc>
          <w:tcPr>
            <w:tcW w:w="1985" w:type="dxa"/>
          </w:tcPr>
          <w:p w14:paraId="3E7030BE" w14:textId="404AF7D8" w:rsidR="00F2185C" w:rsidRPr="00C26101" w:rsidRDefault="00F2185C" w:rsidP="00F2185C">
            <w:pPr>
              <w:spacing w:before="40" w:after="120"/>
              <w:jc w:val="center"/>
              <w:rPr>
                <w:rFonts w:ascii="Arial" w:hAnsi="Arial" w:cs="Arial"/>
                <w:szCs w:val="22"/>
              </w:rPr>
            </w:pPr>
            <w:r w:rsidRPr="00BA41A3">
              <w:rPr>
                <w:rFonts w:ascii="Arial" w:hAnsi="Arial" w:cs="Arial"/>
                <w:szCs w:val="22"/>
              </w:rPr>
              <w:t>Application/ Interview</w:t>
            </w:r>
          </w:p>
        </w:tc>
      </w:tr>
      <w:tr w:rsidR="00F2185C" w:rsidRPr="00C26101" w14:paraId="6BDFFC3D" w14:textId="77777777" w:rsidTr="00D60BA1">
        <w:trPr>
          <w:trHeight w:val="467"/>
        </w:trPr>
        <w:tc>
          <w:tcPr>
            <w:tcW w:w="5778" w:type="dxa"/>
          </w:tcPr>
          <w:p w14:paraId="288EBDB5" w14:textId="3A9B66E4" w:rsidR="00F2185C" w:rsidRPr="00C26101" w:rsidRDefault="006172B2" w:rsidP="006172B2">
            <w:pPr>
              <w:jc w:val="both"/>
              <w:rPr>
                <w:rFonts w:ascii="Arial" w:hAnsi="Arial" w:cs="Arial"/>
                <w:szCs w:val="22"/>
              </w:rPr>
            </w:pPr>
            <w:r w:rsidRPr="00952645">
              <w:rPr>
                <w:rFonts w:ascii="Arial" w:hAnsi="Arial" w:cs="Arial"/>
                <w:bCs/>
                <w:szCs w:val="22"/>
              </w:rPr>
              <w:t>Experience of working in partnership with staff representative bodies and union representatives</w:t>
            </w:r>
            <w:r>
              <w:rPr>
                <w:rFonts w:ascii="Arial" w:hAnsi="Arial" w:cs="Arial"/>
                <w:bCs/>
                <w:szCs w:val="22"/>
              </w:rPr>
              <w:t>.</w:t>
            </w:r>
          </w:p>
        </w:tc>
        <w:tc>
          <w:tcPr>
            <w:tcW w:w="1984" w:type="dxa"/>
          </w:tcPr>
          <w:p w14:paraId="071090C4" w14:textId="42BD23A0" w:rsidR="00F2185C" w:rsidRPr="00C26101" w:rsidRDefault="001D19AD" w:rsidP="00F2185C">
            <w:pPr>
              <w:spacing w:before="40" w:after="120"/>
              <w:jc w:val="center"/>
              <w:rPr>
                <w:rFonts w:ascii="Arial" w:hAnsi="Arial" w:cs="Arial"/>
                <w:szCs w:val="22"/>
              </w:rPr>
            </w:pPr>
            <w:r>
              <w:rPr>
                <w:rFonts w:ascii="Arial" w:hAnsi="Arial" w:cs="Arial"/>
                <w:szCs w:val="22"/>
              </w:rPr>
              <w:t>Essential</w:t>
            </w:r>
          </w:p>
        </w:tc>
        <w:tc>
          <w:tcPr>
            <w:tcW w:w="1985" w:type="dxa"/>
          </w:tcPr>
          <w:p w14:paraId="218E51AC" w14:textId="1712FCD4" w:rsidR="00F2185C" w:rsidRPr="00C26101" w:rsidRDefault="00F2185C" w:rsidP="00F2185C">
            <w:pPr>
              <w:spacing w:before="40" w:after="120"/>
              <w:jc w:val="center"/>
              <w:rPr>
                <w:rFonts w:ascii="Arial" w:hAnsi="Arial" w:cs="Arial"/>
                <w:szCs w:val="22"/>
              </w:rPr>
            </w:pPr>
            <w:r w:rsidRPr="00BA41A3">
              <w:rPr>
                <w:rFonts w:ascii="Arial" w:hAnsi="Arial" w:cs="Arial"/>
                <w:szCs w:val="22"/>
              </w:rPr>
              <w:t>Application/ Interview</w:t>
            </w:r>
          </w:p>
        </w:tc>
      </w:tr>
      <w:tr w:rsidR="00237D3A" w:rsidRPr="00C26101" w14:paraId="63C2B0E7" w14:textId="77777777" w:rsidTr="0068054F">
        <w:trPr>
          <w:trHeight w:val="467"/>
        </w:trPr>
        <w:tc>
          <w:tcPr>
            <w:tcW w:w="5778" w:type="dxa"/>
          </w:tcPr>
          <w:p w14:paraId="65584039" w14:textId="77777777" w:rsidR="00237D3A" w:rsidRPr="00C26101" w:rsidRDefault="00237D3A" w:rsidP="0068054F">
            <w:pPr>
              <w:tabs>
                <w:tab w:val="left" w:pos="1985"/>
                <w:tab w:val="left" w:pos="3240"/>
                <w:tab w:val="left" w:pos="4590"/>
              </w:tabs>
              <w:ind w:right="-19"/>
              <w:rPr>
                <w:rFonts w:ascii="Arial" w:hAnsi="Arial" w:cs="Arial"/>
                <w:szCs w:val="22"/>
              </w:rPr>
            </w:pPr>
            <w:r w:rsidRPr="00952645">
              <w:rPr>
                <w:rFonts w:ascii="Arial" w:hAnsi="Arial" w:cs="Arial"/>
                <w:szCs w:val="22"/>
              </w:rPr>
              <w:t>Experience of leading projects and using project management tools and techniques</w:t>
            </w:r>
          </w:p>
        </w:tc>
        <w:tc>
          <w:tcPr>
            <w:tcW w:w="1984" w:type="dxa"/>
          </w:tcPr>
          <w:p w14:paraId="05A4A47A" w14:textId="77777777" w:rsidR="00237D3A" w:rsidRPr="00C26101" w:rsidRDefault="00237D3A" w:rsidP="0068054F">
            <w:pPr>
              <w:spacing w:before="40" w:after="120"/>
              <w:jc w:val="center"/>
              <w:rPr>
                <w:rFonts w:ascii="Arial" w:hAnsi="Arial" w:cs="Arial"/>
                <w:szCs w:val="22"/>
              </w:rPr>
            </w:pPr>
            <w:r>
              <w:rPr>
                <w:rFonts w:ascii="Arial" w:hAnsi="Arial" w:cs="Arial"/>
                <w:szCs w:val="22"/>
              </w:rPr>
              <w:t>Essential</w:t>
            </w:r>
          </w:p>
        </w:tc>
        <w:tc>
          <w:tcPr>
            <w:tcW w:w="1985" w:type="dxa"/>
          </w:tcPr>
          <w:p w14:paraId="184680AA" w14:textId="77777777" w:rsidR="00237D3A" w:rsidRPr="00C26101" w:rsidRDefault="00237D3A" w:rsidP="0068054F">
            <w:pPr>
              <w:spacing w:before="40" w:after="120"/>
              <w:jc w:val="center"/>
              <w:rPr>
                <w:rFonts w:ascii="Arial" w:hAnsi="Arial" w:cs="Arial"/>
                <w:szCs w:val="22"/>
              </w:rPr>
            </w:pPr>
            <w:r w:rsidRPr="00B444E6">
              <w:rPr>
                <w:rFonts w:ascii="Arial" w:hAnsi="Arial" w:cs="Arial"/>
                <w:szCs w:val="22"/>
              </w:rPr>
              <w:t>Application/ Interview</w:t>
            </w:r>
          </w:p>
        </w:tc>
      </w:tr>
      <w:tr w:rsidR="005B7CD4" w:rsidRPr="00C26101" w14:paraId="61789398" w14:textId="77777777" w:rsidTr="00B87320">
        <w:trPr>
          <w:trHeight w:val="571"/>
        </w:trPr>
        <w:tc>
          <w:tcPr>
            <w:tcW w:w="5778" w:type="dxa"/>
          </w:tcPr>
          <w:p w14:paraId="5E1B4B90" w14:textId="3F9E2C08" w:rsidR="005B7CD4" w:rsidRPr="00C26101" w:rsidRDefault="00B87320" w:rsidP="00B87320">
            <w:pPr>
              <w:tabs>
                <w:tab w:val="left" w:pos="1985"/>
                <w:tab w:val="left" w:pos="3240"/>
                <w:tab w:val="left" w:pos="4590"/>
              </w:tabs>
              <w:ind w:right="-19"/>
              <w:rPr>
                <w:rFonts w:ascii="Arial" w:hAnsi="Arial" w:cs="Arial"/>
                <w:szCs w:val="22"/>
              </w:rPr>
            </w:pPr>
            <w:r w:rsidRPr="00952645">
              <w:rPr>
                <w:rFonts w:ascii="Arial" w:hAnsi="Arial" w:cs="Arial"/>
                <w:szCs w:val="22"/>
              </w:rPr>
              <w:t>Knowledge of HR issues in Higher Educatio</w:t>
            </w:r>
            <w:r>
              <w:rPr>
                <w:rFonts w:ascii="Arial" w:hAnsi="Arial" w:cs="Arial"/>
                <w:szCs w:val="22"/>
              </w:rPr>
              <w:t>n</w:t>
            </w:r>
          </w:p>
        </w:tc>
        <w:tc>
          <w:tcPr>
            <w:tcW w:w="1984" w:type="dxa"/>
          </w:tcPr>
          <w:p w14:paraId="582EBACA" w14:textId="14AC8C3E" w:rsidR="005B7CD4" w:rsidRPr="00C26101" w:rsidRDefault="005B7CD4" w:rsidP="005B7CD4">
            <w:pPr>
              <w:spacing w:before="40" w:after="120"/>
              <w:jc w:val="center"/>
              <w:rPr>
                <w:rFonts w:ascii="Arial" w:hAnsi="Arial" w:cs="Arial"/>
                <w:szCs w:val="22"/>
              </w:rPr>
            </w:pPr>
            <w:r>
              <w:rPr>
                <w:rFonts w:ascii="Arial" w:hAnsi="Arial" w:cs="Arial"/>
                <w:szCs w:val="22"/>
              </w:rPr>
              <w:t>Desirable</w:t>
            </w:r>
          </w:p>
        </w:tc>
        <w:tc>
          <w:tcPr>
            <w:tcW w:w="1985" w:type="dxa"/>
          </w:tcPr>
          <w:p w14:paraId="13C0AB4E" w14:textId="51EA1697" w:rsidR="005B7CD4" w:rsidRPr="00C26101" w:rsidRDefault="005B7CD4" w:rsidP="005B7CD4">
            <w:pPr>
              <w:spacing w:before="40" w:after="120"/>
              <w:jc w:val="center"/>
              <w:rPr>
                <w:rFonts w:ascii="Arial" w:hAnsi="Arial" w:cs="Arial"/>
                <w:szCs w:val="22"/>
              </w:rPr>
            </w:pPr>
            <w:r w:rsidRPr="00B444E6">
              <w:rPr>
                <w:rFonts w:ascii="Arial" w:hAnsi="Arial" w:cs="Arial"/>
                <w:szCs w:val="22"/>
              </w:rPr>
              <w:t>Application/ Interview</w:t>
            </w:r>
          </w:p>
        </w:tc>
      </w:tr>
      <w:tr w:rsidR="00237D3A" w:rsidRPr="00C26101" w14:paraId="4019CCC4" w14:textId="77777777" w:rsidTr="00D60BA1">
        <w:trPr>
          <w:trHeight w:val="467"/>
        </w:trPr>
        <w:tc>
          <w:tcPr>
            <w:tcW w:w="5778" w:type="dxa"/>
          </w:tcPr>
          <w:p w14:paraId="0887DFB4" w14:textId="72086080" w:rsidR="00237D3A" w:rsidRPr="00952645" w:rsidRDefault="00237D3A" w:rsidP="001D19AD">
            <w:pPr>
              <w:tabs>
                <w:tab w:val="left" w:pos="1985"/>
                <w:tab w:val="left" w:pos="3240"/>
                <w:tab w:val="left" w:pos="4590"/>
              </w:tabs>
              <w:ind w:right="-19"/>
              <w:rPr>
                <w:rFonts w:ascii="Arial" w:hAnsi="Arial" w:cs="Arial"/>
                <w:szCs w:val="22"/>
              </w:rPr>
            </w:pPr>
            <w:r>
              <w:rPr>
                <w:rFonts w:ascii="Arial" w:hAnsi="Arial" w:cs="Arial"/>
                <w:szCs w:val="22"/>
              </w:rPr>
              <w:t>Experience of working on staff wellbeing programmes</w:t>
            </w:r>
          </w:p>
        </w:tc>
        <w:tc>
          <w:tcPr>
            <w:tcW w:w="1984" w:type="dxa"/>
          </w:tcPr>
          <w:p w14:paraId="5F9DC405" w14:textId="7569A2F6" w:rsidR="00237D3A" w:rsidRDefault="00237D3A" w:rsidP="005B7CD4">
            <w:pPr>
              <w:spacing w:before="40" w:after="120"/>
              <w:jc w:val="center"/>
              <w:rPr>
                <w:rFonts w:ascii="Arial" w:hAnsi="Arial" w:cs="Arial"/>
                <w:szCs w:val="22"/>
              </w:rPr>
            </w:pPr>
            <w:r>
              <w:rPr>
                <w:rFonts w:ascii="Arial" w:hAnsi="Arial" w:cs="Arial"/>
                <w:szCs w:val="22"/>
              </w:rPr>
              <w:t>Desirable</w:t>
            </w:r>
          </w:p>
        </w:tc>
        <w:tc>
          <w:tcPr>
            <w:tcW w:w="1985" w:type="dxa"/>
          </w:tcPr>
          <w:p w14:paraId="4275E688" w14:textId="71B1CD4C" w:rsidR="00237D3A" w:rsidRPr="00B444E6" w:rsidRDefault="00237D3A" w:rsidP="005B7CD4">
            <w:pPr>
              <w:spacing w:before="40" w:after="120"/>
              <w:jc w:val="center"/>
              <w:rPr>
                <w:rFonts w:ascii="Arial" w:hAnsi="Arial" w:cs="Arial"/>
                <w:szCs w:val="22"/>
              </w:rPr>
            </w:pPr>
            <w:r>
              <w:rPr>
                <w:rFonts w:ascii="Arial" w:hAnsi="Arial" w:cs="Arial"/>
                <w:szCs w:val="22"/>
              </w:rPr>
              <w:t>Application/ Interview</w:t>
            </w:r>
          </w:p>
        </w:tc>
      </w:tr>
      <w:bookmarkEnd w:id="9"/>
    </w:tbl>
    <w:p w14:paraId="62ED0697" w14:textId="7FFAEAF9" w:rsidR="00617C6F" w:rsidRDefault="00617C6F" w:rsidP="003F0241">
      <w:pPr>
        <w:pStyle w:val="Heading2"/>
      </w:pPr>
    </w:p>
    <w:p w14:paraId="101AE46B" w14:textId="4C9A9FB0"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6E61B4DA" w14:textId="77777777" w:rsidR="00A541BC" w:rsidRPr="00952645" w:rsidRDefault="00A541BC" w:rsidP="00A541BC">
            <w:pPr>
              <w:rPr>
                <w:rFonts w:ascii="Arial" w:hAnsi="Arial"/>
                <w:szCs w:val="22"/>
              </w:rPr>
            </w:pPr>
            <w:r w:rsidRPr="00952645">
              <w:rPr>
                <w:rFonts w:ascii="Arial" w:hAnsi="Arial" w:cs="Arial"/>
                <w:szCs w:val="22"/>
              </w:rPr>
              <w:t xml:space="preserve">Excellent interpersonal, </w:t>
            </w:r>
            <w:r w:rsidRPr="00952645">
              <w:rPr>
                <w:rFonts w:ascii="Arial" w:hAnsi="Arial"/>
                <w:szCs w:val="22"/>
              </w:rPr>
              <w:t xml:space="preserve">leadership and motivational skills, with the ability to initiate and implement change </w:t>
            </w:r>
            <w:r w:rsidRPr="00952645">
              <w:rPr>
                <w:rFonts w:ascii="Arial" w:hAnsi="Arial" w:cs="Arial"/>
                <w:szCs w:val="22"/>
              </w:rPr>
              <w:t>in order to provide the best possible customer experience</w:t>
            </w:r>
          </w:p>
          <w:p w14:paraId="314C5D28" w14:textId="01211CFD" w:rsidR="00C26101" w:rsidRPr="00C26101" w:rsidRDefault="00C26101" w:rsidP="005702D1">
            <w:pPr>
              <w:spacing w:before="40" w:after="120"/>
              <w:rPr>
                <w:rFonts w:ascii="Arial" w:hAnsi="Arial" w:cs="Arial"/>
                <w:iCs/>
                <w:szCs w:val="22"/>
              </w:rPr>
            </w:pPr>
          </w:p>
        </w:tc>
        <w:tc>
          <w:tcPr>
            <w:tcW w:w="1984" w:type="dxa"/>
          </w:tcPr>
          <w:p w14:paraId="599EA3D7" w14:textId="669B8E30" w:rsidR="00C26101" w:rsidRPr="00C26101" w:rsidRDefault="00037950" w:rsidP="00617C6F">
            <w:pPr>
              <w:spacing w:before="40" w:after="120"/>
              <w:jc w:val="center"/>
              <w:rPr>
                <w:rFonts w:ascii="Arial" w:hAnsi="Arial" w:cs="Arial"/>
                <w:iCs/>
                <w:szCs w:val="22"/>
              </w:rPr>
            </w:pPr>
            <w:r>
              <w:rPr>
                <w:rFonts w:ascii="Arial" w:hAnsi="Arial" w:cs="Arial"/>
                <w:iCs/>
                <w:szCs w:val="22"/>
              </w:rPr>
              <w:lastRenderedPageBreak/>
              <w:t>Essential</w:t>
            </w:r>
          </w:p>
        </w:tc>
        <w:tc>
          <w:tcPr>
            <w:tcW w:w="1985" w:type="dxa"/>
          </w:tcPr>
          <w:p w14:paraId="360066EB" w14:textId="264546B1" w:rsidR="00C26101" w:rsidRPr="00C26101" w:rsidRDefault="0081634C" w:rsidP="00617C6F">
            <w:pPr>
              <w:spacing w:before="40" w:after="120"/>
              <w:jc w:val="center"/>
              <w:rPr>
                <w:rFonts w:ascii="Arial" w:hAnsi="Arial" w:cs="Arial"/>
                <w:iCs/>
                <w:szCs w:val="22"/>
              </w:rPr>
            </w:pPr>
            <w:r>
              <w:rPr>
                <w:rFonts w:ascii="Arial" w:hAnsi="Arial" w:cs="Arial"/>
                <w:iCs/>
                <w:szCs w:val="22"/>
              </w:rPr>
              <w:t>Application / Interview</w:t>
            </w:r>
          </w:p>
        </w:tc>
      </w:tr>
      <w:tr w:rsidR="00617C6F" w:rsidRPr="00C26101" w14:paraId="3775BF9F" w14:textId="77777777" w:rsidTr="00D60BA1">
        <w:trPr>
          <w:trHeight w:val="467"/>
        </w:trPr>
        <w:tc>
          <w:tcPr>
            <w:tcW w:w="5778" w:type="dxa"/>
          </w:tcPr>
          <w:p w14:paraId="6E161FB7" w14:textId="77777777" w:rsidR="00843174" w:rsidRPr="00952645" w:rsidRDefault="00843174" w:rsidP="00843174">
            <w:pPr>
              <w:rPr>
                <w:rFonts w:ascii="Arial" w:hAnsi="Arial" w:cs="Arial"/>
                <w:szCs w:val="22"/>
              </w:rPr>
            </w:pPr>
            <w:r w:rsidRPr="00952645">
              <w:rPr>
                <w:rFonts w:ascii="Arial" w:hAnsi="Arial" w:cs="Arial"/>
                <w:szCs w:val="22"/>
              </w:rPr>
              <w:t>Excellent organisational skills including the ability to deliver on short term and long term objectives</w:t>
            </w:r>
          </w:p>
          <w:p w14:paraId="667BF125" w14:textId="5581C2AC" w:rsidR="00617C6F" w:rsidRPr="00C26101" w:rsidRDefault="00617C6F" w:rsidP="00617C6F">
            <w:pPr>
              <w:spacing w:before="40" w:after="120"/>
              <w:rPr>
                <w:rFonts w:ascii="Arial" w:hAnsi="Arial" w:cs="Arial"/>
                <w:iCs/>
                <w:szCs w:val="22"/>
              </w:rPr>
            </w:pPr>
          </w:p>
        </w:tc>
        <w:tc>
          <w:tcPr>
            <w:tcW w:w="1984" w:type="dxa"/>
          </w:tcPr>
          <w:p w14:paraId="3BDF096F" w14:textId="2754659E" w:rsidR="00617C6F" w:rsidRPr="00C26101" w:rsidRDefault="00617C6F" w:rsidP="00617C6F">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7679BDDD" w14:textId="6C1BDD21" w:rsidR="00617C6F" w:rsidRPr="00C26101" w:rsidRDefault="00617C6F" w:rsidP="00617C6F">
            <w:pPr>
              <w:spacing w:before="40" w:after="120"/>
              <w:jc w:val="center"/>
              <w:rPr>
                <w:rFonts w:ascii="Arial" w:hAnsi="Arial" w:cs="Arial"/>
                <w:iCs/>
                <w:szCs w:val="22"/>
              </w:rPr>
            </w:pPr>
            <w:r w:rsidRPr="00B3026F">
              <w:rPr>
                <w:rFonts w:ascii="Arial" w:hAnsi="Arial" w:cs="Arial"/>
                <w:szCs w:val="22"/>
              </w:rPr>
              <w:t>Application/ Interview</w:t>
            </w:r>
          </w:p>
        </w:tc>
      </w:tr>
      <w:tr w:rsidR="00617C6F" w:rsidRPr="00C26101" w14:paraId="7F7FC168" w14:textId="77777777" w:rsidTr="00D60BA1">
        <w:trPr>
          <w:trHeight w:val="467"/>
        </w:trPr>
        <w:tc>
          <w:tcPr>
            <w:tcW w:w="5778" w:type="dxa"/>
          </w:tcPr>
          <w:p w14:paraId="07D0898C" w14:textId="77777777" w:rsidR="00665249" w:rsidRPr="00952645" w:rsidRDefault="00665249" w:rsidP="00665249">
            <w:pPr>
              <w:rPr>
                <w:rFonts w:ascii="Arial" w:hAnsi="Arial" w:cs="Arial"/>
                <w:szCs w:val="22"/>
              </w:rPr>
            </w:pPr>
            <w:r w:rsidRPr="00952645">
              <w:rPr>
                <w:rFonts w:ascii="Arial" w:hAnsi="Arial" w:cs="Arial"/>
                <w:szCs w:val="22"/>
              </w:rPr>
              <w:t>Ability to keep abreast of, and interpret, employment legislation</w:t>
            </w:r>
          </w:p>
          <w:p w14:paraId="3B4505D0" w14:textId="726AD73F" w:rsidR="00617C6F" w:rsidRPr="00C26101" w:rsidRDefault="00617C6F" w:rsidP="00617C6F">
            <w:pPr>
              <w:spacing w:before="40" w:after="120"/>
              <w:rPr>
                <w:rFonts w:ascii="Arial" w:hAnsi="Arial" w:cs="Arial"/>
                <w:iCs/>
                <w:szCs w:val="22"/>
              </w:rPr>
            </w:pPr>
          </w:p>
        </w:tc>
        <w:tc>
          <w:tcPr>
            <w:tcW w:w="1984" w:type="dxa"/>
          </w:tcPr>
          <w:p w14:paraId="61FCC83D" w14:textId="6CC0BEC5" w:rsidR="00617C6F" w:rsidRPr="00C26101" w:rsidRDefault="00617C6F" w:rsidP="00617C6F">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399AB788" w14:textId="6F35EA94" w:rsidR="00617C6F" w:rsidRPr="00C26101" w:rsidRDefault="00617C6F" w:rsidP="00617C6F">
            <w:pPr>
              <w:spacing w:before="40" w:after="120"/>
              <w:jc w:val="center"/>
              <w:rPr>
                <w:rFonts w:ascii="Arial" w:hAnsi="Arial" w:cs="Arial"/>
                <w:iCs/>
                <w:szCs w:val="22"/>
              </w:rPr>
            </w:pPr>
            <w:r w:rsidRPr="00B3026F">
              <w:rPr>
                <w:rFonts w:ascii="Arial" w:hAnsi="Arial" w:cs="Arial"/>
                <w:szCs w:val="22"/>
              </w:rPr>
              <w:t>Application/ Interview</w:t>
            </w:r>
          </w:p>
        </w:tc>
      </w:tr>
      <w:tr w:rsidR="00617C6F" w:rsidRPr="00C26101" w14:paraId="2DD98CB2" w14:textId="77777777" w:rsidTr="00D60BA1">
        <w:trPr>
          <w:trHeight w:val="467"/>
        </w:trPr>
        <w:tc>
          <w:tcPr>
            <w:tcW w:w="5778" w:type="dxa"/>
          </w:tcPr>
          <w:p w14:paraId="57041AF4" w14:textId="77777777" w:rsidR="00AF60D1" w:rsidRPr="00952645" w:rsidRDefault="00AF60D1" w:rsidP="00AF60D1">
            <w:pPr>
              <w:rPr>
                <w:rFonts w:ascii="Arial" w:hAnsi="Arial" w:cs="Arial"/>
                <w:szCs w:val="22"/>
              </w:rPr>
            </w:pPr>
            <w:r w:rsidRPr="00952645">
              <w:rPr>
                <w:rFonts w:ascii="Arial" w:hAnsi="Arial" w:cs="Arial"/>
                <w:szCs w:val="22"/>
              </w:rPr>
              <w:t>Confidence to interact proactively with management and staff at all levels of an organisation in the resolution of HROD issues</w:t>
            </w:r>
          </w:p>
          <w:p w14:paraId="5A2B5037" w14:textId="6BAC9604" w:rsidR="00617C6F" w:rsidRPr="00C26101" w:rsidRDefault="00617C6F" w:rsidP="00617C6F">
            <w:pPr>
              <w:spacing w:before="40" w:after="120"/>
              <w:rPr>
                <w:rFonts w:ascii="Arial" w:hAnsi="Arial" w:cs="Arial"/>
                <w:iCs/>
                <w:szCs w:val="22"/>
              </w:rPr>
            </w:pPr>
          </w:p>
        </w:tc>
        <w:tc>
          <w:tcPr>
            <w:tcW w:w="1984" w:type="dxa"/>
          </w:tcPr>
          <w:p w14:paraId="4AB14604" w14:textId="39638E2B" w:rsidR="00617C6F" w:rsidRPr="00C26101" w:rsidRDefault="00617C6F" w:rsidP="00617C6F">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0DD7E0D9" w14:textId="0275185F" w:rsidR="00617C6F" w:rsidRPr="00C26101" w:rsidRDefault="00617C6F" w:rsidP="00617C6F">
            <w:pPr>
              <w:spacing w:before="40" w:after="120"/>
              <w:jc w:val="center"/>
              <w:rPr>
                <w:rFonts w:ascii="Arial" w:hAnsi="Arial" w:cs="Arial"/>
                <w:iCs/>
                <w:szCs w:val="22"/>
              </w:rPr>
            </w:pPr>
            <w:r w:rsidRPr="00B3026F">
              <w:rPr>
                <w:rFonts w:ascii="Arial" w:hAnsi="Arial" w:cs="Arial"/>
                <w:szCs w:val="22"/>
              </w:rPr>
              <w:t>Application/ Interview</w:t>
            </w:r>
          </w:p>
        </w:tc>
      </w:tr>
      <w:tr w:rsidR="00617C6F" w:rsidRPr="00C26101" w14:paraId="5957DD82" w14:textId="77777777" w:rsidTr="00D60BA1">
        <w:trPr>
          <w:trHeight w:val="467"/>
        </w:trPr>
        <w:tc>
          <w:tcPr>
            <w:tcW w:w="5778" w:type="dxa"/>
          </w:tcPr>
          <w:p w14:paraId="3D15C76A" w14:textId="77777777" w:rsidR="005E2133" w:rsidRPr="00952645" w:rsidRDefault="005E2133" w:rsidP="005E2133">
            <w:pPr>
              <w:rPr>
                <w:rFonts w:ascii="Arial" w:hAnsi="Arial" w:cs="Arial"/>
                <w:szCs w:val="22"/>
              </w:rPr>
            </w:pPr>
            <w:r w:rsidRPr="00952645">
              <w:rPr>
                <w:rFonts w:ascii="Arial" w:hAnsi="Arial" w:cs="Arial"/>
                <w:szCs w:val="22"/>
              </w:rPr>
              <w:t>Analytical thinker with good problem solving skills</w:t>
            </w:r>
          </w:p>
          <w:p w14:paraId="63B76875" w14:textId="0ED5D9EB" w:rsidR="00617C6F" w:rsidRPr="00C26101" w:rsidRDefault="00617C6F" w:rsidP="00617C6F">
            <w:pPr>
              <w:spacing w:before="40" w:after="120"/>
              <w:rPr>
                <w:rFonts w:ascii="Arial" w:hAnsi="Arial" w:cs="Arial"/>
                <w:iCs/>
                <w:szCs w:val="22"/>
              </w:rPr>
            </w:pPr>
          </w:p>
        </w:tc>
        <w:tc>
          <w:tcPr>
            <w:tcW w:w="1984" w:type="dxa"/>
          </w:tcPr>
          <w:p w14:paraId="0E2F3C7B" w14:textId="3B51D22D" w:rsidR="00617C6F" w:rsidRPr="00C26101" w:rsidRDefault="00617C6F" w:rsidP="00617C6F">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452FE458" w14:textId="61349780" w:rsidR="00617C6F" w:rsidRPr="00C26101" w:rsidRDefault="00617C6F" w:rsidP="00617C6F">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5E3C12AF" w14:textId="77777777" w:rsidTr="00D60BA1">
        <w:trPr>
          <w:trHeight w:val="467"/>
        </w:trPr>
        <w:tc>
          <w:tcPr>
            <w:tcW w:w="5778" w:type="dxa"/>
          </w:tcPr>
          <w:p w14:paraId="0316F70D" w14:textId="77777777" w:rsidR="00DC5790" w:rsidRPr="00952645" w:rsidRDefault="00DC5790" w:rsidP="00DC5790">
            <w:pPr>
              <w:rPr>
                <w:rFonts w:ascii="Arial" w:hAnsi="Arial" w:cs="Arial"/>
                <w:szCs w:val="22"/>
              </w:rPr>
            </w:pPr>
            <w:r w:rsidRPr="00952645">
              <w:rPr>
                <w:rFonts w:ascii="Arial" w:hAnsi="Arial" w:cs="Arial"/>
                <w:szCs w:val="22"/>
              </w:rPr>
              <w:t>Excellent communication skills with the ability to engage effectively with all staff groups both verbally and in writing</w:t>
            </w:r>
          </w:p>
          <w:p w14:paraId="25DE1221" w14:textId="3C722C36" w:rsidR="00DC5790" w:rsidRPr="00C26101" w:rsidRDefault="00DC5790" w:rsidP="00DC5790">
            <w:pPr>
              <w:spacing w:before="40" w:after="120"/>
              <w:rPr>
                <w:rFonts w:ascii="Arial" w:hAnsi="Arial" w:cs="Arial"/>
                <w:iCs/>
                <w:szCs w:val="22"/>
              </w:rPr>
            </w:pPr>
          </w:p>
        </w:tc>
        <w:tc>
          <w:tcPr>
            <w:tcW w:w="1984" w:type="dxa"/>
          </w:tcPr>
          <w:p w14:paraId="536A360F" w14:textId="6D0BD44D" w:rsidR="00DC5790" w:rsidRPr="00C26101"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2CA8AE86" w14:textId="1A618777" w:rsidR="00DC5790" w:rsidRPr="00C26101"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128529A8" w14:textId="77777777" w:rsidTr="00D60BA1">
        <w:trPr>
          <w:trHeight w:val="467"/>
        </w:trPr>
        <w:tc>
          <w:tcPr>
            <w:tcW w:w="5778" w:type="dxa"/>
          </w:tcPr>
          <w:p w14:paraId="76F7C5D5" w14:textId="77777777" w:rsidR="00DC5790" w:rsidRPr="00952645" w:rsidRDefault="00DC5790" w:rsidP="00DC5790">
            <w:pPr>
              <w:rPr>
                <w:rFonts w:ascii="Arial" w:hAnsi="Arial" w:cs="Arial"/>
                <w:szCs w:val="22"/>
              </w:rPr>
            </w:pPr>
            <w:r w:rsidRPr="00952645">
              <w:rPr>
                <w:rFonts w:ascii="Arial" w:hAnsi="Arial" w:cs="Arial"/>
                <w:szCs w:val="22"/>
              </w:rPr>
              <w:t>Strong influencing and advocacy skills</w:t>
            </w:r>
          </w:p>
          <w:p w14:paraId="060BF62A" w14:textId="13491D5A" w:rsidR="00DC5790" w:rsidRPr="00C26101" w:rsidRDefault="00DC5790" w:rsidP="00DC5790">
            <w:pPr>
              <w:spacing w:before="40" w:after="120"/>
              <w:rPr>
                <w:rFonts w:ascii="Arial" w:hAnsi="Arial" w:cs="Arial"/>
                <w:iCs/>
                <w:szCs w:val="22"/>
              </w:rPr>
            </w:pPr>
          </w:p>
        </w:tc>
        <w:tc>
          <w:tcPr>
            <w:tcW w:w="1984" w:type="dxa"/>
          </w:tcPr>
          <w:p w14:paraId="13EF5A90" w14:textId="666AB495" w:rsidR="00DC5790" w:rsidRPr="00C26101"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60720DB8" w14:textId="2E411286" w:rsidR="00DC5790" w:rsidRPr="00C26101"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1ED46653" w14:textId="77777777" w:rsidTr="00D60BA1">
        <w:trPr>
          <w:trHeight w:val="467"/>
        </w:trPr>
        <w:tc>
          <w:tcPr>
            <w:tcW w:w="5778" w:type="dxa"/>
          </w:tcPr>
          <w:p w14:paraId="216881C6" w14:textId="77777777" w:rsidR="00DC5790" w:rsidRPr="00952645" w:rsidRDefault="00DC5790" w:rsidP="00DC5790">
            <w:pPr>
              <w:rPr>
                <w:rFonts w:ascii="Arial" w:hAnsi="Arial" w:cs="Arial"/>
                <w:szCs w:val="22"/>
              </w:rPr>
            </w:pPr>
            <w:r w:rsidRPr="00952645">
              <w:rPr>
                <w:rFonts w:ascii="Arial" w:hAnsi="Arial" w:cs="Arial"/>
                <w:szCs w:val="22"/>
              </w:rPr>
              <w:t>Highly proficient in the use of MS Office (Word, Excel) and databases.</w:t>
            </w:r>
          </w:p>
          <w:p w14:paraId="268B602C" w14:textId="2D0484D4" w:rsidR="00DC5790" w:rsidRPr="00C26101" w:rsidRDefault="00DC5790" w:rsidP="00DC5790">
            <w:pPr>
              <w:spacing w:before="40" w:after="120"/>
              <w:rPr>
                <w:rFonts w:ascii="Arial" w:hAnsi="Arial" w:cs="Arial"/>
                <w:iCs/>
                <w:szCs w:val="22"/>
              </w:rPr>
            </w:pPr>
          </w:p>
        </w:tc>
        <w:tc>
          <w:tcPr>
            <w:tcW w:w="1984" w:type="dxa"/>
          </w:tcPr>
          <w:p w14:paraId="4BF551F9" w14:textId="058C1959" w:rsidR="00DC5790" w:rsidRPr="00C26101"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1D569D11" w14:textId="417FDBF7" w:rsidR="00DC5790" w:rsidRPr="00C26101"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0C5B5751" w14:textId="77777777" w:rsidTr="00D60BA1">
        <w:trPr>
          <w:trHeight w:val="467"/>
        </w:trPr>
        <w:tc>
          <w:tcPr>
            <w:tcW w:w="5778" w:type="dxa"/>
          </w:tcPr>
          <w:p w14:paraId="206E79D6" w14:textId="77777777" w:rsidR="00DC5790" w:rsidRPr="00952645" w:rsidRDefault="00DC5790" w:rsidP="00DC5790">
            <w:pPr>
              <w:rPr>
                <w:rFonts w:ascii="Arial" w:hAnsi="Arial" w:cs="Arial"/>
                <w:szCs w:val="22"/>
              </w:rPr>
            </w:pPr>
            <w:r w:rsidRPr="00952645">
              <w:rPr>
                <w:rFonts w:ascii="Arial" w:hAnsi="Arial" w:cs="Arial"/>
                <w:szCs w:val="22"/>
              </w:rPr>
              <w:t>Ability to analyse and present data appropriately to inform decision making and innovative approaches.</w:t>
            </w:r>
          </w:p>
          <w:p w14:paraId="5BBBA140" w14:textId="12B76370" w:rsidR="00DC5790" w:rsidRPr="00C26101" w:rsidRDefault="00DC5790" w:rsidP="00DC5790">
            <w:pPr>
              <w:spacing w:before="40" w:after="120"/>
              <w:rPr>
                <w:rFonts w:ascii="Arial" w:hAnsi="Arial" w:cs="Arial"/>
                <w:iCs/>
                <w:szCs w:val="22"/>
              </w:rPr>
            </w:pPr>
          </w:p>
        </w:tc>
        <w:tc>
          <w:tcPr>
            <w:tcW w:w="1984" w:type="dxa"/>
          </w:tcPr>
          <w:p w14:paraId="4825F97A" w14:textId="13683153" w:rsidR="00DC5790" w:rsidRPr="00C26101"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73E0A65E" w14:textId="688ACA1A" w:rsidR="00DC5790" w:rsidRPr="00C26101"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45E28AB2" w14:textId="77777777" w:rsidTr="00D60BA1">
        <w:trPr>
          <w:trHeight w:val="467"/>
        </w:trPr>
        <w:tc>
          <w:tcPr>
            <w:tcW w:w="5778" w:type="dxa"/>
          </w:tcPr>
          <w:p w14:paraId="4870E454" w14:textId="77777777" w:rsidR="00DC5790" w:rsidRPr="00952645" w:rsidRDefault="00DC5790" w:rsidP="00DC5790">
            <w:pPr>
              <w:rPr>
                <w:rFonts w:ascii="Arial" w:hAnsi="Arial" w:cs="Arial"/>
                <w:szCs w:val="22"/>
              </w:rPr>
            </w:pPr>
            <w:r w:rsidRPr="00952645">
              <w:rPr>
                <w:rFonts w:ascii="Arial" w:hAnsi="Arial" w:cs="Arial"/>
                <w:szCs w:val="22"/>
              </w:rPr>
              <w:t>Proactive approach to using own initiative and working unsupervised</w:t>
            </w:r>
          </w:p>
          <w:p w14:paraId="67C7A4DC" w14:textId="77777777" w:rsidR="00DC5790" w:rsidRPr="00952645" w:rsidRDefault="00DC5790" w:rsidP="00DC5790">
            <w:pPr>
              <w:rPr>
                <w:rFonts w:ascii="Arial" w:hAnsi="Arial" w:cs="Arial"/>
                <w:szCs w:val="22"/>
              </w:rPr>
            </w:pPr>
          </w:p>
        </w:tc>
        <w:tc>
          <w:tcPr>
            <w:tcW w:w="1984" w:type="dxa"/>
          </w:tcPr>
          <w:p w14:paraId="710C6ADA" w14:textId="41DF6BE6" w:rsidR="00DC5790" w:rsidRPr="00DC7D7C"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046C32B9" w14:textId="333B3CF2" w:rsidR="00DC5790"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7C18C0ED" w14:textId="77777777" w:rsidTr="00D60BA1">
        <w:trPr>
          <w:trHeight w:val="467"/>
        </w:trPr>
        <w:tc>
          <w:tcPr>
            <w:tcW w:w="5778" w:type="dxa"/>
          </w:tcPr>
          <w:p w14:paraId="63B3A93E" w14:textId="77777777" w:rsidR="00DC5790" w:rsidRPr="00952645" w:rsidRDefault="00DC5790" w:rsidP="00DC5790">
            <w:pPr>
              <w:rPr>
                <w:rFonts w:ascii="Arial" w:hAnsi="Arial" w:cs="Arial"/>
                <w:szCs w:val="22"/>
              </w:rPr>
            </w:pPr>
            <w:r w:rsidRPr="00952645">
              <w:rPr>
                <w:rFonts w:ascii="Arial" w:hAnsi="Arial" w:cs="Arial"/>
                <w:szCs w:val="22"/>
              </w:rPr>
              <w:t>Excellent resilience including proven ability to manage conflicting priorities</w:t>
            </w:r>
          </w:p>
          <w:p w14:paraId="64D14F5B" w14:textId="77777777" w:rsidR="00DC5790" w:rsidRPr="00952645" w:rsidRDefault="00DC5790" w:rsidP="00DC5790">
            <w:pPr>
              <w:rPr>
                <w:rFonts w:ascii="Arial" w:hAnsi="Arial" w:cs="Arial"/>
                <w:szCs w:val="22"/>
              </w:rPr>
            </w:pPr>
          </w:p>
        </w:tc>
        <w:tc>
          <w:tcPr>
            <w:tcW w:w="1984" w:type="dxa"/>
          </w:tcPr>
          <w:p w14:paraId="4CDE30F2" w14:textId="3118ABF6" w:rsidR="00DC5790" w:rsidRPr="00DC7D7C"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03089A6C" w14:textId="1A89D922" w:rsidR="00DC5790"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27748D37" w14:textId="77777777" w:rsidTr="00D60BA1">
        <w:trPr>
          <w:trHeight w:val="467"/>
        </w:trPr>
        <w:tc>
          <w:tcPr>
            <w:tcW w:w="5778" w:type="dxa"/>
          </w:tcPr>
          <w:p w14:paraId="238ECE9D" w14:textId="77777777" w:rsidR="00DC5790" w:rsidRPr="00952645" w:rsidRDefault="00DC5790" w:rsidP="00DC5790">
            <w:pPr>
              <w:rPr>
                <w:rFonts w:ascii="Arial" w:hAnsi="Arial" w:cs="Arial"/>
                <w:szCs w:val="22"/>
              </w:rPr>
            </w:pPr>
            <w:r w:rsidRPr="00952645">
              <w:rPr>
                <w:rFonts w:ascii="Arial" w:hAnsi="Arial" w:cs="Arial"/>
                <w:szCs w:val="22"/>
              </w:rPr>
              <w:t>Demonstrated capacity to effectively communicate, promote and uphold HR initiatives and values, including discretion and confidentiality.</w:t>
            </w:r>
          </w:p>
          <w:p w14:paraId="69668B6F" w14:textId="77777777" w:rsidR="00DC5790" w:rsidRPr="00952645" w:rsidRDefault="00DC5790" w:rsidP="00DC5790">
            <w:pPr>
              <w:rPr>
                <w:rFonts w:ascii="Arial" w:hAnsi="Arial" w:cs="Arial"/>
                <w:szCs w:val="22"/>
              </w:rPr>
            </w:pPr>
          </w:p>
        </w:tc>
        <w:tc>
          <w:tcPr>
            <w:tcW w:w="1984" w:type="dxa"/>
          </w:tcPr>
          <w:p w14:paraId="1E001D2F" w14:textId="590A0511" w:rsidR="00DC5790" w:rsidRPr="00DC7D7C"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056C5138" w14:textId="707131D8" w:rsidR="00DC5790"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3DC93286" w14:textId="77777777" w:rsidTr="00D60BA1">
        <w:trPr>
          <w:trHeight w:val="467"/>
        </w:trPr>
        <w:tc>
          <w:tcPr>
            <w:tcW w:w="5778" w:type="dxa"/>
          </w:tcPr>
          <w:p w14:paraId="462197EE" w14:textId="77777777" w:rsidR="00DC5790" w:rsidRPr="00952645" w:rsidRDefault="00DC5790" w:rsidP="00DC5790">
            <w:pPr>
              <w:rPr>
                <w:rFonts w:ascii="Arial" w:hAnsi="Arial" w:cs="Arial"/>
                <w:szCs w:val="22"/>
              </w:rPr>
            </w:pPr>
            <w:r w:rsidRPr="00952645">
              <w:rPr>
                <w:rFonts w:ascii="Arial" w:hAnsi="Arial" w:cs="Arial"/>
                <w:szCs w:val="22"/>
              </w:rPr>
              <w:t>Commitment to continuous professional development</w:t>
            </w:r>
          </w:p>
          <w:p w14:paraId="13E2436D" w14:textId="77777777" w:rsidR="00DC5790" w:rsidRPr="00952645" w:rsidRDefault="00DC5790" w:rsidP="00DC5790">
            <w:pPr>
              <w:rPr>
                <w:rFonts w:ascii="Arial" w:hAnsi="Arial" w:cs="Arial"/>
                <w:szCs w:val="22"/>
              </w:rPr>
            </w:pPr>
          </w:p>
        </w:tc>
        <w:tc>
          <w:tcPr>
            <w:tcW w:w="1984" w:type="dxa"/>
          </w:tcPr>
          <w:p w14:paraId="6A415967" w14:textId="1DB61353" w:rsidR="00DC5790" w:rsidRPr="00DC7D7C"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680FB615" w14:textId="6D101E68" w:rsidR="00DC5790"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r w:rsidR="00DC5790" w:rsidRPr="00C26101" w14:paraId="7C63FED7" w14:textId="77777777" w:rsidTr="00D60BA1">
        <w:trPr>
          <w:trHeight w:val="467"/>
        </w:trPr>
        <w:tc>
          <w:tcPr>
            <w:tcW w:w="5778" w:type="dxa"/>
          </w:tcPr>
          <w:p w14:paraId="793E3A10" w14:textId="77777777" w:rsidR="00DC5790" w:rsidRPr="00952645" w:rsidRDefault="00DC5790" w:rsidP="00DC5790">
            <w:pPr>
              <w:tabs>
                <w:tab w:val="left" w:pos="1985"/>
                <w:tab w:val="left" w:pos="3240"/>
                <w:tab w:val="left" w:pos="4590"/>
              </w:tabs>
              <w:ind w:right="-19"/>
              <w:rPr>
                <w:rFonts w:ascii="Arial" w:hAnsi="Arial" w:cs="Arial"/>
                <w:szCs w:val="22"/>
              </w:rPr>
            </w:pPr>
            <w:r w:rsidRPr="00952645">
              <w:rPr>
                <w:rFonts w:ascii="Arial" w:hAnsi="Arial" w:cs="Arial"/>
                <w:szCs w:val="22"/>
              </w:rPr>
              <w:t>Commitment to equality &amp; diversity</w:t>
            </w:r>
          </w:p>
          <w:p w14:paraId="3A370DDF" w14:textId="77777777" w:rsidR="00DC5790" w:rsidRPr="00952645" w:rsidRDefault="00DC5790" w:rsidP="00DC5790">
            <w:pPr>
              <w:rPr>
                <w:rFonts w:ascii="Arial" w:hAnsi="Arial" w:cs="Arial"/>
                <w:szCs w:val="22"/>
              </w:rPr>
            </w:pPr>
          </w:p>
        </w:tc>
        <w:tc>
          <w:tcPr>
            <w:tcW w:w="1984" w:type="dxa"/>
          </w:tcPr>
          <w:p w14:paraId="6D1BF72E" w14:textId="62737926" w:rsidR="00DC5790" w:rsidRPr="00DC7D7C" w:rsidRDefault="00DC5790" w:rsidP="00DC5790">
            <w:pPr>
              <w:spacing w:before="40" w:after="120"/>
              <w:jc w:val="center"/>
              <w:rPr>
                <w:rFonts w:ascii="Arial" w:hAnsi="Arial" w:cs="Arial"/>
                <w:iCs/>
                <w:szCs w:val="22"/>
              </w:rPr>
            </w:pPr>
            <w:r w:rsidRPr="00DC7D7C">
              <w:rPr>
                <w:rFonts w:ascii="Arial" w:hAnsi="Arial" w:cs="Arial"/>
                <w:iCs/>
                <w:szCs w:val="22"/>
              </w:rPr>
              <w:t>Essential</w:t>
            </w:r>
          </w:p>
        </w:tc>
        <w:tc>
          <w:tcPr>
            <w:tcW w:w="1985" w:type="dxa"/>
          </w:tcPr>
          <w:p w14:paraId="64E69160" w14:textId="02FBA0A4" w:rsidR="00DC5790" w:rsidRDefault="00DC5790" w:rsidP="00DC5790">
            <w:pPr>
              <w:spacing w:before="40" w:after="120"/>
              <w:jc w:val="center"/>
              <w:rPr>
                <w:rFonts w:ascii="Arial" w:hAnsi="Arial" w:cs="Arial"/>
                <w:iCs/>
                <w:szCs w:val="22"/>
              </w:rPr>
            </w:pPr>
            <w:r w:rsidRPr="00B3026F">
              <w:rPr>
                <w:rFonts w:ascii="Arial" w:hAnsi="Arial" w:cs="Arial"/>
                <w:szCs w:val="22"/>
              </w:rPr>
              <w:t>Application/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lastRenderedPageBreak/>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700D4417" w14:textId="3CDA5E5B" w:rsidR="007C7B54" w:rsidRDefault="00617C6F">
      <w:r>
        <w:rPr>
          <w:rFonts w:ascii="Arial" w:hAnsi="Arial" w:cs="Arial"/>
          <w:szCs w:val="22"/>
        </w:rPr>
        <w:t>None</w:t>
      </w:r>
    </w:p>
    <w:sectPr w:rsidR="007C7B54" w:rsidSect="00617C6F">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2D14" w14:textId="77777777" w:rsidR="00BF186B" w:rsidRDefault="00BF186B" w:rsidP="00EB316B">
      <w:r>
        <w:separator/>
      </w:r>
    </w:p>
  </w:endnote>
  <w:endnote w:type="continuationSeparator" w:id="0">
    <w:p w14:paraId="3F743E6E" w14:textId="77777777" w:rsidR="00BF186B" w:rsidRDefault="00BF186B" w:rsidP="00EB316B">
      <w:r>
        <w:continuationSeparator/>
      </w:r>
    </w:p>
  </w:endnote>
  <w:endnote w:type="continuationNotice" w:id="1">
    <w:p w14:paraId="326E3C53" w14:textId="77777777" w:rsidR="00BF186B" w:rsidRDefault="00BF1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CF48" w14:textId="77777777" w:rsidR="00BF186B" w:rsidRDefault="00BF186B" w:rsidP="00EB316B">
      <w:r>
        <w:separator/>
      </w:r>
    </w:p>
  </w:footnote>
  <w:footnote w:type="continuationSeparator" w:id="0">
    <w:p w14:paraId="75E4F92C" w14:textId="77777777" w:rsidR="00BF186B" w:rsidRDefault="00BF186B" w:rsidP="00EB316B">
      <w:r>
        <w:continuationSeparator/>
      </w:r>
    </w:p>
  </w:footnote>
  <w:footnote w:type="continuationNotice" w:id="1">
    <w:p w14:paraId="3A7BFD7F" w14:textId="77777777" w:rsidR="00BF186B" w:rsidRDefault="00BF18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803"/>
    <w:multiLevelType w:val="hybridMultilevel"/>
    <w:tmpl w:val="F61C2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477DF"/>
    <w:multiLevelType w:val="hybridMultilevel"/>
    <w:tmpl w:val="02D29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26D58"/>
    <w:multiLevelType w:val="hybridMultilevel"/>
    <w:tmpl w:val="1AFC9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63AE4"/>
    <w:multiLevelType w:val="hybridMultilevel"/>
    <w:tmpl w:val="C11E0EB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819534">
    <w:abstractNumId w:val="10"/>
  </w:num>
  <w:num w:numId="2" w16cid:durableId="728460789">
    <w:abstractNumId w:val="9"/>
  </w:num>
  <w:num w:numId="3" w16cid:durableId="1519808642">
    <w:abstractNumId w:val="2"/>
  </w:num>
  <w:num w:numId="4" w16cid:durableId="1223910515">
    <w:abstractNumId w:val="1"/>
  </w:num>
  <w:num w:numId="5" w16cid:durableId="924072111">
    <w:abstractNumId w:val="3"/>
  </w:num>
  <w:num w:numId="6" w16cid:durableId="393897889">
    <w:abstractNumId w:val="5"/>
  </w:num>
  <w:num w:numId="7" w16cid:durableId="1082214982">
    <w:abstractNumId w:val="11"/>
  </w:num>
  <w:num w:numId="8" w16cid:durableId="653294804">
    <w:abstractNumId w:val="4"/>
  </w:num>
  <w:num w:numId="9" w16cid:durableId="1924678227">
    <w:abstractNumId w:val="7"/>
  </w:num>
  <w:num w:numId="10" w16cid:durableId="474178307">
    <w:abstractNumId w:val="0"/>
  </w:num>
  <w:num w:numId="11" w16cid:durableId="8611994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128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64EA4"/>
    <w:rsid w:val="000911AF"/>
    <w:rsid w:val="000A0F0F"/>
    <w:rsid w:val="000A48F8"/>
    <w:rsid w:val="000A6316"/>
    <w:rsid w:val="000C098E"/>
    <w:rsid w:val="000C6FFF"/>
    <w:rsid w:val="000C70EB"/>
    <w:rsid w:val="000D0F09"/>
    <w:rsid w:val="000D10D6"/>
    <w:rsid w:val="000E03D0"/>
    <w:rsid w:val="000F1EB0"/>
    <w:rsid w:val="000F6F5A"/>
    <w:rsid w:val="000F76F6"/>
    <w:rsid w:val="00117F3B"/>
    <w:rsid w:val="001413A8"/>
    <w:rsid w:val="00151961"/>
    <w:rsid w:val="00154BC0"/>
    <w:rsid w:val="00161D32"/>
    <w:rsid w:val="00171439"/>
    <w:rsid w:val="00172284"/>
    <w:rsid w:val="001959AC"/>
    <w:rsid w:val="001A2A48"/>
    <w:rsid w:val="001A3D19"/>
    <w:rsid w:val="001A3D8E"/>
    <w:rsid w:val="001C3AB5"/>
    <w:rsid w:val="001C4B9B"/>
    <w:rsid w:val="001C5783"/>
    <w:rsid w:val="001C5ECE"/>
    <w:rsid w:val="001C6B4F"/>
    <w:rsid w:val="001D19AD"/>
    <w:rsid w:val="001E4328"/>
    <w:rsid w:val="00204CB3"/>
    <w:rsid w:val="002214C2"/>
    <w:rsid w:val="00237D3A"/>
    <w:rsid w:val="00242E43"/>
    <w:rsid w:val="0025233D"/>
    <w:rsid w:val="0026545D"/>
    <w:rsid w:val="0027626C"/>
    <w:rsid w:val="0028093E"/>
    <w:rsid w:val="00284732"/>
    <w:rsid w:val="002962C6"/>
    <w:rsid w:val="002C2E66"/>
    <w:rsid w:val="002E31DA"/>
    <w:rsid w:val="002E5FF6"/>
    <w:rsid w:val="002F298F"/>
    <w:rsid w:val="003202F4"/>
    <w:rsid w:val="003754E0"/>
    <w:rsid w:val="003871EF"/>
    <w:rsid w:val="00395F54"/>
    <w:rsid w:val="00397161"/>
    <w:rsid w:val="003C5EDD"/>
    <w:rsid w:val="003D111D"/>
    <w:rsid w:val="003E0AA7"/>
    <w:rsid w:val="003E2181"/>
    <w:rsid w:val="003F0241"/>
    <w:rsid w:val="003F1699"/>
    <w:rsid w:val="003F634D"/>
    <w:rsid w:val="004001AD"/>
    <w:rsid w:val="004034F7"/>
    <w:rsid w:val="004242A9"/>
    <w:rsid w:val="004429E8"/>
    <w:rsid w:val="00442CB2"/>
    <w:rsid w:val="00445798"/>
    <w:rsid w:val="00465E9F"/>
    <w:rsid w:val="00470240"/>
    <w:rsid w:val="00471194"/>
    <w:rsid w:val="00481AA3"/>
    <w:rsid w:val="0048615C"/>
    <w:rsid w:val="00487932"/>
    <w:rsid w:val="004A77B6"/>
    <w:rsid w:val="004B6C9E"/>
    <w:rsid w:val="004C030D"/>
    <w:rsid w:val="004C7FFC"/>
    <w:rsid w:val="004D6F22"/>
    <w:rsid w:val="004E494F"/>
    <w:rsid w:val="00514619"/>
    <w:rsid w:val="00517227"/>
    <w:rsid w:val="00524562"/>
    <w:rsid w:val="005314B9"/>
    <w:rsid w:val="00531A11"/>
    <w:rsid w:val="00543492"/>
    <w:rsid w:val="0055078A"/>
    <w:rsid w:val="00550800"/>
    <w:rsid w:val="00555B90"/>
    <w:rsid w:val="005702D1"/>
    <w:rsid w:val="00582AE4"/>
    <w:rsid w:val="005832C5"/>
    <w:rsid w:val="005945F2"/>
    <w:rsid w:val="00596824"/>
    <w:rsid w:val="005A4ED1"/>
    <w:rsid w:val="005A77AB"/>
    <w:rsid w:val="005B2C28"/>
    <w:rsid w:val="005B58E9"/>
    <w:rsid w:val="005B7CD4"/>
    <w:rsid w:val="005C67D1"/>
    <w:rsid w:val="005D3D39"/>
    <w:rsid w:val="005D4A47"/>
    <w:rsid w:val="005E2133"/>
    <w:rsid w:val="005F44F1"/>
    <w:rsid w:val="005F69CE"/>
    <w:rsid w:val="006172B2"/>
    <w:rsid w:val="00617C6F"/>
    <w:rsid w:val="006363B8"/>
    <w:rsid w:val="00640B53"/>
    <w:rsid w:val="00650A2A"/>
    <w:rsid w:val="0065149E"/>
    <w:rsid w:val="0065421F"/>
    <w:rsid w:val="006565D8"/>
    <w:rsid w:val="00665249"/>
    <w:rsid w:val="00675A7E"/>
    <w:rsid w:val="00675D86"/>
    <w:rsid w:val="00695581"/>
    <w:rsid w:val="006A21EC"/>
    <w:rsid w:val="006B5CFA"/>
    <w:rsid w:val="006C55A0"/>
    <w:rsid w:val="006D5A1B"/>
    <w:rsid w:val="006E460C"/>
    <w:rsid w:val="006E5664"/>
    <w:rsid w:val="0071582C"/>
    <w:rsid w:val="007202FB"/>
    <w:rsid w:val="00727B75"/>
    <w:rsid w:val="007309FB"/>
    <w:rsid w:val="00742A15"/>
    <w:rsid w:val="007436F7"/>
    <w:rsid w:val="0079049D"/>
    <w:rsid w:val="007B673E"/>
    <w:rsid w:val="007B6C4F"/>
    <w:rsid w:val="007C3CA7"/>
    <w:rsid w:val="007C4C83"/>
    <w:rsid w:val="007C6D36"/>
    <w:rsid w:val="007C7B54"/>
    <w:rsid w:val="007E3077"/>
    <w:rsid w:val="007E4854"/>
    <w:rsid w:val="007E7763"/>
    <w:rsid w:val="007F74B0"/>
    <w:rsid w:val="008159AC"/>
    <w:rsid w:val="0081634C"/>
    <w:rsid w:val="008220A5"/>
    <w:rsid w:val="0084086E"/>
    <w:rsid w:val="00843174"/>
    <w:rsid w:val="00850E4F"/>
    <w:rsid w:val="0085708A"/>
    <w:rsid w:val="00860CA7"/>
    <w:rsid w:val="00870D0B"/>
    <w:rsid w:val="00873B03"/>
    <w:rsid w:val="00875CD2"/>
    <w:rsid w:val="008848A1"/>
    <w:rsid w:val="00893053"/>
    <w:rsid w:val="00895E42"/>
    <w:rsid w:val="00897291"/>
    <w:rsid w:val="008A2D71"/>
    <w:rsid w:val="008B0469"/>
    <w:rsid w:val="008B2A2D"/>
    <w:rsid w:val="008B736F"/>
    <w:rsid w:val="008C5A4F"/>
    <w:rsid w:val="008E4E38"/>
    <w:rsid w:val="008E5A52"/>
    <w:rsid w:val="0090031C"/>
    <w:rsid w:val="00900BDF"/>
    <w:rsid w:val="00902CC1"/>
    <w:rsid w:val="009042C0"/>
    <w:rsid w:val="00924F8C"/>
    <w:rsid w:val="00926DEA"/>
    <w:rsid w:val="009954AD"/>
    <w:rsid w:val="009A13C1"/>
    <w:rsid w:val="009C64E5"/>
    <w:rsid w:val="009D0E2A"/>
    <w:rsid w:val="009D1B1D"/>
    <w:rsid w:val="009E6FAA"/>
    <w:rsid w:val="009F22B0"/>
    <w:rsid w:val="009F782D"/>
    <w:rsid w:val="00A02021"/>
    <w:rsid w:val="00A4128D"/>
    <w:rsid w:val="00A42D33"/>
    <w:rsid w:val="00A541BC"/>
    <w:rsid w:val="00A56496"/>
    <w:rsid w:val="00A73A18"/>
    <w:rsid w:val="00A929FA"/>
    <w:rsid w:val="00AB0D7E"/>
    <w:rsid w:val="00AB7C1E"/>
    <w:rsid w:val="00AC310E"/>
    <w:rsid w:val="00AC4C86"/>
    <w:rsid w:val="00AC5857"/>
    <w:rsid w:val="00AC625E"/>
    <w:rsid w:val="00AD1C9F"/>
    <w:rsid w:val="00AE0384"/>
    <w:rsid w:val="00AE17F6"/>
    <w:rsid w:val="00AE2AD1"/>
    <w:rsid w:val="00AE4624"/>
    <w:rsid w:val="00AE7B18"/>
    <w:rsid w:val="00AF2C0B"/>
    <w:rsid w:val="00AF4F05"/>
    <w:rsid w:val="00AF60D1"/>
    <w:rsid w:val="00B20E7E"/>
    <w:rsid w:val="00B301C0"/>
    <w:rsid w:val="00B36735"/>
    <w:rsid w:val="00B41D7C"/>
    <w:rsid w:val="00B44BC0"/>
    <w:rsid w:val="00B73676"/>
    <w:rsid w:val="00B87320"/>
    <w:rsid w:val="00B87AE6"/>
    <w:rsid w:val="00BB2FC7"/>
    <w:rsid w:val="00BB5D81"/>
    <w:rsid w:val="00BC060C"/>
    <w:rsid w:val="00BC79E9"/>
    <w:rsid w:val="00BD2E47"/>
    <w:rsid w:val="00BD6934"/>
    <w:rsid w:val="00BF186B"/>
    <w:rsid w:val="00BF20E4"/>
    <w:rsid w:val="00C067A1"/>
    <w:rsid w:val="00C25173"/>
    <w:rsid w:val="00C258EA"/>
    <w:rsid w:val="00C26101"/>
    <w:rsid w:val="00C3645A"/>
    <w:rsid w:val="00C56072"/>
    <w:rsid w:val="00C67BD5"/>
    <w:rsid w:val="00C74D67"/>
    <w:rsid w:val="00CA4C73"/>
    <w:rsid w:val="00CB39D7"/>
    <w:rsid w:val="00CB4A02"/>
    <w:rsid w:val="00CB5B64"/>
    <w:rsid w:val="00CB67D1"/>
    <w:rsid w:val="00CC6B71"/>
    <w:rsid w:val="00CD0136"/>
    <w:rsid w:val="00CF6F6D"/>
    <w:rsid w:val="00D01C1D"/>
    <w:rsid w:val="00D42EFE"/>
    <w:rsid w:val="00D460AF"/>
    <w:rsid w:val="00D46661"/>
    <w:rsid w:val="00D46A80"/>
    <w:rsid w:val="00D60BA1"/>
    <w:rsid w:val="00D71966"/>
    <w:rsid w:val="00D77101"/>
    <w:rsid w:val="00D77179"/>
    <w:rsid w:val="00DC5790"/>
    <w:rsid w:val="00DE377F"/>
    <w:rsid w:val="00DE5486"/>
    <w:rsid w:val="00DF0B22"/>
    <w:rsid w:val="00DF739C"/>
    <w:rsid w:val="00DF7E42"/>
    <w:rsid w:val="00E01C8D"/>
    <w:rsid w:val="00E020E7"/>
    <w:rsid w:val="00E07236"/>
    <w:rsid w:val="00E1523C"/>
    <w:rsid w:val="00E158C7"/>
    <w:rsid w:val="00E25E17"/>
    <w:rsid w:val="00E25FCA"/>
    <w:rsid w:val="00E40F94"/>
    <w:rsid w:val="00E5462A"/>
    <w:rsid w:val="00E56E34"/>
    <w:rsid w:val="00E57414"/>
    <w:rsid w:val="00E62D9A"/>
    <w:rsid w:val="00E632D5"/>
    <w:rsid w:val="00E63AFA"/>
    <w:rsid w:val="00E662DF"/>
    <w:rsid w:val="00E8397A"/>
    <w:rsid w:val="00EA62FF"/>
    <w:rsid w:val="00EB0550"/>
    <w:rsid w:val="00EB316B"/>
    <w:rsid w:val="00EB62B6"/>
    <w:rsid w:val="00EC2692"/>
    <w:rsid w:val="00ED2F07"/>
    <w:rsid w:val="00EE0F9E"/>
    <w:rsid w:val="00EF305D"/>
    <w:rsid w:val="00EF499D"/>
    <w:rsid w:val="00F01B69"/>
    <w:rsid w:val="00F0545B"/>
    <w:rsid w:val="00F2185C"/>
    <w:rsid w:val="00F30D5D"/>
    <w:rsid w:val="00F44CF1"/>
    <w:rsid w:val="00F51092"/>
    <w:rsid w:val="00F5465D"/>
    <w:rsid w:val="00F5718D"/>
    <w:rsid w:val="00FA54A5"/>
    <w:rsid w:val="00FB24F1"/>
    <w:rsid w:val="00FB5CE3"/>
    <w:rsid w:val="00FC7030"/>
    <w:rsid w:val="00FD40DD"/>
    <w:rsid w:val="00FD5A67"/>
    <w:rsid w:val="00FE3D8C"/>
    <w:rsid w:val="00FE7938"/>
    <w:rsid w:val="00FF311C"/>
    <w:rsid w:val="05E6D933"/>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A99918F"/>
    <w:rsid w:val="6DA6F79F"/>
    <w:rsid w:val="6F032BC8"/>
    <w:rsid w:val="76E4F5CB"/>
    <w:rsid w:val="78ECD54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BodyTextIndentChar">
    <w:name w:val="Body Text Indent Char"/>
    <w:basedOn w:val="DefaultParagraphFont"/>
    <w:link w:val="BodyTextIndent"/>
    <w:rsid w:val="00F5465D"/>
    <w:rPr>
      <w:rFonts w:ascii="Garamond" w:eastAsia="Times New Roman" w:hAnsi="Garamond"/>
      <w:sz w:val="22"/>
    </w:rPr>
  </w:style>
  <w:style w:type="paragraph" w:customStyle="1" w:styleId="Default">
    <w:name w:val="Default"/>
    <w:rsid w:val="005B2C28"/>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B87AE6"/>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DF644-ADEF-45D5-9854-4FFE3B596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7735</Characters>
  <Application>Microsoft Office Word</Application>
  <DocSecurity>2</DocSecurity>
  <Lines>64</Lines>
  <Paragraphs>18</Paragraphs>
  <ScaleCrop>false</ScaleCrop>
  <Company>York St John College</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2024-12-17T12:14:00Z</dcterms:created>
  <dcterms:modified xsi:type="dcterms:W3CDTF">2024-12-17T12:14:00Z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